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D929E" w14:textId="77777777" w:rsidR="00B55AC2" w:rsidRDefault="00A7044E" w:rsidP="00B3718E">
      <w:pPr>
        <w:pStyle w:val="a4"/>
        <w:jc w:val="center"/>
        <w:rPr>
          <w:b/>
          <w:sz w:val="24"/>
          <w:szCs w:val="24"/>
        </w:rPr>
      </w:pPr>
      <w:r w:rsidRPr="00B3718E">
        <w:rPr>
          <w:b/>
          <w:sz w:val="24"/>
          <w:szCs w:val="24"/>
        </w:rPr>
        <w:t xml:space="preserve">Публичное акционерное общество </w:t>
      </w:r>
    </w:p>
    <w:p w14:paraId="0D1E967C" w14:textId="77777777" w:rsidR="00B3718E" w:rsidRPr="00B3718E" w:rsidRDefault="00A7044E" w:rsidP="00B3718E">
      <w:pPr>
        <w:pStyle w:val="a4"/>
        <w:jc w:val="center"/>
        <w:rPr>
          <w:b/>
          <w:sz w:val="24"/>
          <w:szCs w:val="24"/>
        </w:rPr>
      </w:pPr>
      <w:r w:rsidRPr="00B3718E">
        <w:rPr>
          <w:b/>
          <w:sz w:val="24"/>
          <w:szCs w:val="24"/>
        </w:rPr>
        <w:t>"Тюменский проектный и научно-исследовательск</w:t>
      </w:r>
      <w:r w:rsidR="0096468B" w:rsidRPr="00B3718E">
        <w:rPr>
          <w:b/>
          <w:sz w:val="24"/>
          <w:szCs w:val="24"/>
        </w:rPr>
        <w:t xml:space="preserve">ий институт </w:t>
      </w:r>
      <w:r w:rsidR="00B55AC2" w:rsidRPr="00C568D7">
        <w:rPr>
          <w:rStyle w:val="Subst"/>
          <w:bCs/>
          <w:i w:val="0"/>
          <w:iCs/>
          <w:sz w:val="24"/>
          <w:szCs w:val="24"/>
        </w:rPr>
        <w:t>нефтяной и газовой промышленности</w:t>
      </w:r>
      <w:r w:rsidR="00B55AC2" w:rsidRPr="00B3718E">
        <w:rPr>
          <w:b/>
          <w:sz w:val="24"/>
          <w:szCs w:val="24"/>
        </w:rPr>
        <w:t xml:space="preserve"> </w:t>
      </w:r>
      <w:r w:rsidR="0096468B" w:rsidRPr="00B3718E">
        <w:rPr>
          <w:b/>
          <w:sz w:val="24"/>
          <w:szCs w:val="24"/>
        </w:rPr>
        <w:t>им. В.И. Муравленко"</w:t>
      </w:r>
    </w:p>
    <w:p w14:paraId="697FD9C7" w14:textId="77777777" w:rsidR="00A7044E" w:rsidRPr="0096468B" w:rsidRDefault="00B3718E" w:rsidP="00B3718E">
      <w:pPr>
        <w:pStyle w:val="a4"/>
        <w:jc w:val="center"/>
      </w:pPr>
      <w:r w:rsidRPr="00B3718E">
        <w:rPr>
          <w:b/>
          <w:sz w:val="24"/>
          <w:szCs w:val="24"/>
        </w:rPr>
        <w:t>(далее ПАО «Гипротюменнефтегаз</w:t>
      </w:r>
      <w:r w:rsidR="00BF18C0">
        <w:rPr>
          <w:b/>
          <w:sz w:val="24"/>
          <w:szCs w:val="24"/>
        </w:rPr>
        <w:t>»,</w:t>
      </w:r>
      <w:r w:rsidRPr="00B3718E">
        <w:rPr>
          <w:b/>
          <w:sz w:val="24"/>
          <w:szCs w:val="24"/>
        </w:rPr>
        <w:t xml:space="preserve"> Общество)</w:t>
      </w:r>
      <w:r>
        <w:t xml:space="preserve"> </w:t>
      </w:r>
      <w:r w:rsidR="00A7044E" w:rsidRPr="00A7044E">
        <w:t>__________________________________________________________________________</w:t>
      </w:r>
    </w:p>
    <w:p w14:paraId="68D2931D" w14:textId="77777777" w:rsidR="000429CF" w:rsidRDefault="00A7044E" w:rsidP="000429CF">
      <w:pPr>
        <w:pStyle w:val="a4"/>
        <w:jc w:val="center"/>
      </w:pPr>
      <w:r w:rsidRPr="000429CF">
        <w:t>625000, Российская Федерация, Тюменская область, г. Тюмень, ул. Республики 62</w:t>
      </w:r>
      <w:r w:rsidR="0096468B" w:rsidRPr="000429CF">
        <w:t>,</w:t>
      </w:r>
    </w:p>
    <w:p w14:paraId="7162A7FC" w14:textId="77777777" w:rsidR="00A7044E" w:rsidRPr="000429CF" w:rsidRDefault="0096468B" w:rsidP="000429CF">
      <w:pPr>
        <w:pStyle w:val="a4"/>
        <w:jc w:val="center"/>
      </w:pPr>
      <w:r w:rsidRPr="000429CF">
        <w:rPr>
          <w:rFonts w:eastAsia="Calibri"/>
        </w:rPr>
        <w:t xml:space="preserve">ИНН </w:t>
      </w:r>
      <w:r w:rsidRPr="000429CF">
        <w:t>7202017289, ОГРН 1027200880343</w:t>
      </w:r>
    </w:p>
    <w:p w14:paraId="70D35053" w14:textId="77777777" w:rsidR="00911D73" w:rsidRPr="000429CF" w:rsidRDefault="00911D73" w:rsidP="000429CF">
      <w:pPr>
        <w:pStyle w:val="a4"/>
        <w:jc w:val="center"/>
      </w:pPr>
    </w:p>
    <w:p w14:paraId="75BD8200" w14:textId="77777777" w:rsidR="00911D73" w:rsidRPr="00932525" w:rsidRDefault="00911D73" w:rsidP="0096468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704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932525">
        <w:rPr>
          <w:rFonts w:ascii="Times New Roman" w:hAnsi="Times New Roman" w:cs="Times New Roman"/>
          <w:sz w:val="22"/>
          <w:szCs w:val="22"/>
        </w:rPr>
        <w:t>УТВЕРЖДЕНО</w:t>
      </w:r>
    </w:p>
    <w:p w14:paraId="023131F7" w14:textId="77777777" w:rsidR="00183BEF" w:rsidRPr="00932525" w:rsidRDefault="00911D73" w:rsidP="0096468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32525">
        <w:rPr>
          <w:rFonts w:ascii="Times New Roman" w:hAnsi="Times New Roman" w:cs="Times New Roman"/>
          <w:sz w:val="22"/>
          <w:szCs w:val="22"/>
        </w:rPr>
        <w:t xml:space="preserve">                                             Решением Совета директоров</w:t>
      </w:r>
      <w:r w:rsidR="00183BEF" w:rsidRPr="0093252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4567CDD" w14:textId="77777777" w:rsidR="00911D73" w:rsidRPr="00932525" w:rsidRDefault="00183BEF" w:rsidP="0096468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32525">
        <w:rPr>
          <w:rFonts w:ascii="Times New Roman" w:hAnsi="Times New Roman" w:cs="Times New Roman"/>
          <w:sz w:val="22"/>
          <w:szCs w:val="22"/>
        </w:rPr>
        <w:t>ПАО «Гипротюменнефтегаз»</w:t>
      </w:r>
      <w:r w:rsidR="00911D73" w:rsidRPr="0093252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5010399" w14:textId="77777777" w:rsidR="00911D73" w:rsidRPr="00932525" w:rsidRDefault="00911D73" w:rsidP="0096468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32525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</w:p>
    <w:p w14:paraId="42F40935" w14:textId="261BD95D" w:rsidR="00911D73" w:rsidRPr="00932525" w:rsidRDefault="00911D73" w:rsidP="0096468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32525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="002F1ADF">
        <w:rPr>
          <w:rFonts w:ascii="Times New Roman" w:hAnsi="Times New Roman" w:cs="Times New Roman"/>
          <w:sz w:val="22"/>
          <w:szCs w:val="22"/>
        </w:rPr>
        <w:t>Протокол № 01.12-2018</w:t>
      </w:r>
    </w:p>
    <w:p w14:paraId="2711FD36" w14:textId="2C0461A1" w:rsidR="00911D73" w:rsidRPr="00932525" w:rsidRDefault="00911D73" w:rsidP="0096468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32525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="002F1ADF">
        <w:rPr>
          <w:rFonts w:ascii="Times New Roman" w:hAnsi="Times New Roman" w:cs="Times New Roman"/>
          <w:sz w:val="22"/>
          <w:szCs w:val="22"/>
        </w:rPr>
        <w:t xml:space="preserve">от «20» декабря </w:t>
      </w:r>
      <w:r w:rsidR="000429CF" w:rsidRPr="00932525">
        <w:rPr>
          <w:rFonts w:ascii="Times New Roman" w:hAnsi="Times New Roman" w:cs="Times New Roman"/>
          <w:sz w:val="22"/>
          <w:szCs w:val="22"/>
        </w:rPr>
        <w:t>2018</w:t>
      </w:r>
      <w:r w:rsidRPr="00932525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782BDAFA" w14:textId="77777777" w:rsidR="006B612D" w:rsidRDefault="006B612D" w:rsidP="009646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57CAB45" w14:textId="77777777" w:rsidR="00911D73" w:rsidRPr="00A7044E" w:rsidRDefault="00911D73" w:rsidP="009646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5AC3590C" w14:textId="77777777" w:rsidR="00911D73" w:rsidRPr="00F55BEA" w:rsidRDefault="006B612D" w:rsidP="00F55BEA">
      <w:pPr>
        <w:pStyle w:val="a4"/>
        <w:jc w:val="center"/>
        <w:rPr>
          <w:b/>
          <w:sz w:val="24"/>
          <w:szCs w:val="24"/>
        </w:rPr>
      </w:pPr>
      <w:r w:rsidRPr="00F55BEA">
        <w:rPr>
          <w:b/>
          <w:sz w:val="24"/>
          <w:szCs w:val="24"/>
        </w:rPr>
        <w:t>ПОЛОЖЕНИЕ</w:t>
      </w:r>
    </w:p>
    <w:p w14:paraId="133BF92E" w14:textId="00207DE7" w:rsidR="00957135" w:rsidRPr="00F55BEA" w:rsidRDefault="00911D73" w:rsidP="00F55BEA">
      <w:pPr>
        <w:pStyle w:val="a4"/>
        <w:jc w:val="center"/>
        <w:rPr>
          <w:rStyle w:val="Subst"/>
          <w:bCs/>
          <w:i w:val="0"/>
          <w:iCs/>
          <w:sz w:val="24"/>
          <w:szCs w:val="24"/>
        </w:rPr>
      </w:pPr>
      <w:r w:rsidRPr="00F55BEA">
        <w:rPr>
          <w:b/>
          <w:sz w:val="24"/>
          <w:szCs w:val="24"/>
        </w:rPr>
        <w:t xml:space="preserve">о </w:t>
      </w:r>
      <w:r w:rsidR="00957135" w:rsidRPr="00F55BEA">
        <w:rPr>
          <w:b/>
          <w:sz w:val="24"/>
          <w:szCs w:val="24"/>
        </w:rPr>
        <w:t xml:space="preserve">Московском </w:t>
      </w:r>
      <w:r w:rsidRPr="00F55BEA">
        <w:rPr>
          <w:b/>
          <w:sz w:val="24"/>
          <w:szCs w:val="24"/>
        </w:rPr>
        <w:t>филиале</w:t>
      </w:r>
      <w:r w:rsidRPr="00F55BEA">
        <w:rPr>
          <w:sz w:val="24"/>
          <w:szCs w:val="24"/>
        </w:rPr>
        <w:t xml:space="preserve"> </w:t>
      </w:r>
      <w:r w:rsidR="00F55BEA">
        <w:rPr>
          <w:rStyle w:val="Subst"/>
          <w:bCs/>
          <w:i w:val="0"/>
          <w:iCs/>
          <w:sz w:val="24"/>
          <w:szCs w:val="24"/>
        </w:rPr>
        <w:t>п</w:t>
      </w:r>
      <w:r w:rsidR="006B612D" w:rsidRPr="00F55BEA">
        <w:rPr>
          <w:rStyle w:val="Subst"/>
          <w:bCs/>
          <w:i w:val="0"/>
          <w:iCs/>
          <w:sz w:val="24"/>
          <w:szCs w:val="24"/>
        </w:rPr>
        <w:t>убличного акционерного общества</w:t>
      </w:r>
    </w:p>
    <w:p w14:paraId="7ED308B0" w14:textId="756C0984" w:rsidR="006B612D" w:rsidRPr="00F55BEA" w:rsidRDefault="006B612D" w:rsidP="00F55BEA">
      <w:pPr>
        <w:pStyle w:val="a4"/>
        <w:jc w:val="center"/>
        <w:rPr>
          <w:sz w:val="24"/>
          <w:szCs w:val="24"/>
        </w:rPr>
      </w:pPr>
      <w:r w:rsidRPr="00F55BEA">
        <w:rPr>
          <w:rStyle w:val="Subst"/>
          <w:bCs/>
          <w:i w:val="0"/>
          <w:iCs/>
          <w:sz w:val="24"/>
          <w:szCs w:val="24"/>
        </w:rPr>
        <w:t>«Тюменский проектный и научно-исследовательский институт нефтяной и газовой промышленности им. В.И. Муравленко»</w:t>
      </w:r>
    </w:p>
    <w:p w14:paraId="010143E0" w14:textId="77777777" w:rsidR="00911D73" w:rsidRPr="00F55BEA" w:rsidRDefault="00911D73" w:rsidP="00F55BEA">
      <w:pPr>
        <w:pStyle w:val="a4"/>
        <w:jc w:val="both"/>
        <w:rPr>
          <w:sz w:val="24"/>
          <w:szCs w:val="24"/>
        </w:rPr>
      </w:pPr>
    </w:p>
    <w:p w14:paraId="28958646" w14:textId="77777777" w:rsidR="00911D73" w:rsidRPr="00F55BEA" w:rsidRDefault="00911D73" w:rsidP="00F55BEA">
      <w:pPr>
        <w:pStyle w:val="a4"/>
        <w:jc w:val="center"/>
        <w:rPr>
          <w:sz w:val="24"/>
          <w:szCs w:val="24"/>
        </w:rPr>
      </w:pPr>
      <w:r w:rsidRPr="00F55BEA">
        <w:rPr>
          <w:sz w:val="24"/>
          <w:szCs w:val="24"/>
        </w:rPr>
        <w:t>1. ОБЩИЕ ПОЛОЖЕНИЯ</w:t>
      </w:r>
    </w:p>
    <w:p w14:paraId="0B4CF11E" w14:textId="77777777" w:rsidR="00911D73" w:rsidRPr="00F55BEA" w:rsidRDefault="00911D73" w:rsidP="00F55BEA">
      <w:pPr>
        <w:pStyle w:val="a4"/>
        <w:jc w:val="both"/>
        <w:rPr>
          <w:sz w:val="24"/>
          <w:szCs w:val="24"/>
        </w:rPr>
      </w:pPr>
    </w:p>
    <w:p w14:paraId="21CAC808" w14:textId="4BEE4EC1" w:rsidR="00911D73" w:rsidRPr="00F55BEA" w:rsidRDefault="00911D73" w:rsidP="007A7C86">
      <w:pPr>
        <w:pStyle w:val="a4"/>
        <w:ind w:firstLine="708"/>
        <w:jc w:val="both"/>
        <w:rPr>
          <w:sz w:val="24"/>
          <w:szCs w:val="24"/>
        </w:rPr>
      </w:pPr>
      <w:r w:rsidRPr="00F55BEA">
        <w:rPr>
          <w:sz w:val="24"/>
          <w:szCs w:val="24"/>
        </w:rPr>
        <w:t xml:space="preserve">1.1. </w:t>
      </w:r>
      <w:r w:rsidR="00957135" w:rsidRPr="00F55BEA">
        <w:rPr>
          <w:sz w:val="24"/>
          <w:szCs w:val="24"/>
        </w:rPr>
        <w:t>Московский ф</w:t>
      </w:r>
      <w:r w:rsidRPr="00F55BEA">
        <w:rPr>
          <w:sz w:val="24"/>
          <w:szCs w:val="24"/>
        </w:rPr>
        <w:t xml:space="preserve">илиал </w:t>
      </w:r>
      <w:r w:rsidR="00D04C5F" w:rsidRPr="00F55BEA">
        <w:rPr>
          <w:rStyle w:val="Subst"/>
          <w:b w:val="0"/>
          <w:bCs/>
          <w:i w:val="0"/>
          <w:iCs/>
          <w:sz w:val="24"/>
          <w:szCs w:val="24"/>
        </w:rPr>
        <w:t>П</w:t>
      </w:r>
      <w:r w:rsidR="00C568D7" w:rsidRPr="00F55BEA">
        <w:rPr>
          <w:rStyle w:val="Subst"/>
          <w:b w:val="0"/>
          <w:bCs/>
          <w:i w:val="0"/>
          <w:iCs/>
          <w:sz w:val="24"/>
          <w:szCs w:val="24"/>
        </w:rPr>
        <w:t>убличного акционерного общества «Тюменский проектный и научно-исследовательский институт нефтяной и газовой промышленности им. В.И. Муравленко»</w:t>
      </w:r>
      <w:r w:rsidR="00637A16" w:rsidRPr="00F55BEA">
        <w:rPr>
          <w:sz w:val="24"/>
          <w:szCs w:val="24"/>
        </w:rPr>
        <w:t xml:space="preserve"> </w:t>
      </w:r>
      <w:r w:rsidR="00C568D7" w:rsidRPr="00F55BEA">
        <w:rPr>
          <w:sz w:val="24"/>
          <w:szCs w:val="24"/>
        </w:rPr>
        <w:t xml:space="preserve"> </w:t>
      </w:r>
      <w:r w:rsidR="00637A16" w:rsidRPr="00F55BEA">
        <w:rPr>
          <w:sz w:val="24"/>
          <w:szCs w:val="24"/>
        </w:rPr>
        <w:t>(далее – «Филиал»</w:t>
      </w:r>
      <w:r w:rsidRPr="00F55BEA">
        <w:rPr>
          <w:sz w:val="24"/>
          <w:szCs w:val="24"/>
        </w:rPr>
        <w:t xml:space="preserve">) создан на основании решения Совета директоров </w:t>
      </w:r>
      <w:r w:rsidR="00984639" w:rsidRPr="00F55BEA">
        <w:rPr>
          <w:sz w:val="24"/>
          <w:szCs w:val="24"/>
        </w:rPr>
        <w:t xml:space="preserve">Общества </w:t>
      </w:r>
      <w:r w:rsidR="002F1ADF">
        <w:rPr>
          <w:sz w:val="24"/>
          <w:szCs w:val="24"/>
        </w:rPr>
        <w:t>от «20</w:t>
      </w:r>
      <w:r w:rsidR="00B3718E" w:rsidRPr="00F55BEA">
        <w:rPr>
          <w:sz w:val="24"/>
          <w:szCs w:val="24"/>
        </w:rPr>
        <w:t xml:space="preserve">» </w:t>
      </w:r>
      <w:r w:rsidR="002F1ADF">
        <w:rPr>
          <w:sz w:val="24"/>
          <w:szCs w:val="24"/>
        </w:rPr>
        <w:t>декабря 2018 г. (Протокол № 01.12-2018 от 20.12.2018 г.</w:t>
      </w:r>
      <w:bookmarkStart w:id="0" w:name="_GoBack"/>
      <w:bookmarkEnd w:id="0"/>
      <w:r w:rsidRPr="00F55BEA">
        <w:rPr>
          <w:sz w:val="24"/>
          <w:szCs w:val="24"/>
        </w:rPr>
        <w:t xml:space="preserve">) и действует в соответствии с требованиями </w:t>
      </w:r>
      <w:hyperlink r:id="rId8" w:history="1">
        <w:r w:rsidRPr="00F55BEA">
          <w:rPr>
            <w:sz w:val="24"/>
            <w:szCs w:val="24"/>
          </w:rPr>
          <w:t>ст. 55</w:t>
        </w:r>
      </w:hyperlink>
      <w:r w:rsidRPr="00F55BEA">
        <w:rPr>
          <w:sz w:val="24"/>
          <w:szCs w:val="24"/>
        </w:rPr>
        <w:t xml:space="preserve"> Гражданского кодекса Российской Федерации, </w:t>
      </w:r>
      <w:hyperlink r:id="rId9" w:history="1">
        <w:r w:rsidRPr="00F55BEA">
          <w:rPr>
            <w:sz w:val="24"/>
            <w:szCs w:val="24"/>
          </w:rPr>
          <w:t>ст. 5</w:t>
        </w:r>
      </w:hyperlink>
      <w:r w:rsidRPr="00F55BEA">
        <w:rPr>
          <w:sz w:val="24"/>
          <w:szCs w:val="24"/>
        </w:rPr>
        <w:t xml:space="preserve"> Федерального закона "Об акционерных обществах", иных феде</w:t>
      </w:r>
      <w:r w:rsidR="00B3718E" w:rsidRPr="00F55BEA">
        <w:rPr>
          <w:sz w:val="24"/>
          <w:szCs w:val="24"/>
        </w:rPr>
        <w:t xml:space="preserve">ральных законов, Устава </w:t>
      </w:r>
      <w:r w:rsidR="00885AF8" w:rsidRPr="00F55BEA">
        <w:rPr>
          <w:sz w:val="24"/>
          <w:szCs w:val="24"/>
        </w:rPr>
        <w:t>Общества</w:t>
      </w:r>
      <w:r w:rsidRPr="00F55BEA">
        <w:rPr>
          <w:sz w:val="24"/>
          <w:szCs w:val="24"/>
        </w:rPr>
        <w:t>, а также настоящего Положения.</w:t>
      </w:r>
    </w:p>
    <w:p w14:paraId="7B68989B" w14:textId="77777777" w:rsidR="007412C2" w:rsidRPr="00F55BEA" w:rsidRDefault="00911D73" w:rsidP="007A7C86">
      <w:pPr>
        <w:pStyle w:val="a4"/>
        <w:ind w:firstLine="708"/>
        <w:jc w:val="both"/>
        <w:rPr>
          <w:rStyle w:val="Subst"/>
          <w:bCs/>
          <w:i w:val="0"/>
          <w:iCs/>
          <w:sz w:val="24"/>
          <w:szCs w:val="24"/>
        </w:rPr>
      </w:pPr>
      <w:r w:rsidRPr="00F55BEA">
        <w:rPr>
          <w:sz w:val="24"/>
          <w:szCs w:val="24"/>
        </w:rPr>
        <w:t>1.2. Полное наиме</w:t>
      </w:r>
      <w:r w:rsidR="007412C2" w:rsidRPr="00F55BEA">
        <w:rPr>
          <w:sz w:val="24"/>
          <w:szCs w:val="24"/>
        </w:rPr>
        <w:t xml:space="preserve">нование Филиала: </w:t>
      </w:r>
      <w:r w:rsidR="001D3546" w:rsidRPr="00F55BEA">
        <w:rPr>
          <w:sz w:val="24"/>
          <w:szCs w:val="24"/>
        </w:rPr>
        <w:t xml:space="preserve">Московский </w:t>
      </w:r>
      <w:r w:rsidR="007412C2" w:rsidRPr="00F55BEA">
        <w:rPr>
          <w:sz w:val="24"/>
          <w:szCs w:val="24"/>
        </w:rPr>
        <w:t xml:space="preserve">филиал </w:t>
      </w:r>
      <w:r w:rsidR="00D04C5F" w:rsidRPr="00F55BEA">
        <w:rPr>
          <w:rStyle w:val="Subst"/>
          <w:bCs/>
          <w:i w:val="0"/>
          <w:iCs/>
          <w:sz w:val="24"/>
          <w:szCs w:val="24"/>
        </w:rPr>
        <w:t>П</w:t>
      </w:r>
      <w:r w:rsidR="007412C2" w:rsidRPr="00F55BEA">
        <w:rPr>
          <w:rStyle w:val="Subst"/>
          <w:bCs/>
          <w:i w:val="0"/>
          <w:iCs/>
          <w:sz w:val="24"/>
          <w:szCs w:val="24"/>
        </w:rPr>
        <w:t>убличного акционерного общества «Тюменский проектный и научно-исследовательский институт нефтяной и газовой промышленности им. В.И. Муравленко»</w:t>
      </w:r>
      <w:r w:rsidR="001D3546" w:rsidRPr="00F55BEA">
        <w:rPr>
          <w:rStyle w:val="Subst"/>
          <w:bCs/>
          <w:i w:val="0"/>
          <w:iCs/>
          <w:sz w:val="24"/>
          <w:szCs w:val="24"/>
        </w:rPr>
        <w:t>.</w:t>
      </w:r>
    </w:p>
    <w:p w14:paraId="76B3759E" w14:textId="77777777" w:rsidR="007412C2" w:rsidRPr="00F55BEA" w:rsidRDefault="007412C2" w:rsidP="007A7C86">
      <w:pPr>
        <w:pStyle w:val="a4"/>
        <w:ind w:firstLine="708"/>
        <w:jc w:val="both"/>
        <w:rPr>
          <w:rStyle w:val="Subst"/>
          <w:b w:val="0"/>
          <w:bCs/>
          <w:i w:val="0"/>
          <w:iCs/>
          <w:sz w:val="24"/>
          <w:szCs w:val="24"/>
        </w:rPr>
      </w:pPr>
      <w:r w:rsidRPr="00F55BEA">
        <w:rPr>
          <w:rStyle w:val="Subst"/>
          <w:b w:val="0"/>
          <w:bCs/>
          <w:i w:val="0"/>
          <w:iCs/>
          <w:sz w:val="24"/>
          <w:szCs w:val="24"/>
        </w:rPr>
        <w:t xml:space="preserve">1.3. </w:t>
      </w:r>
      <w:r w:rsidRPr="00F55BEA">
        <w:rPr>
          <w:sz w:val="24"/>
          <w:szCs w:val="24"/>
        </w:rPr>
        <w:t xml:space="preserve">Сокращенное наименование Филиала: </w:t>
      </w:r>
      <w:r w:rsidR="001D3546" w:rsidRPr="00F55BEA">
        <w:rPr>
          <w:sz w:val="24"/>
          <w:szCs w:val="24"/>
        </w:rPr>
        <w:t>Московский филиал ПАО «Гипротюменнефтегаз»</w:t>
      </w:r>
      <w:r w:rsidRPr="00F55BEA">
        <w:rPr>
          <w:rStyle w:val="Subst"/>
          <w:b w:val="0"/>
          <w:bCs/>
          <w:i w:val="0"/>
          <w:iCs/>
          <w:sz w:val="24"/>
          <w:szCs w:val="24"/>
        </w:rPr>
        <w:t>.</w:t>
      </w:r>
    </w:p>
    <w:p w14:paraId="5DB42801" w14:textId="77777777" w:rsidR="00083E57" w:rsidRPr="00F55BEA" w:rsidRDefault="00866784" w:rsidP="007A7C86">
      <w:pPr>
        <w:pStyle w:val="a4"/>
        <w:ind w:firstLine="708"/>
        <w:jc w:val="both"/>
        <w:rPr>
          <w:sz w:val="24"/>
          <w:szCs w:val="24"/>
        </w:rPr>
      </w:pPr>
      <w:r w:rsidRPr="00F55BEA">
        <w:rPr>
          <w:sz w:val="24"/>
          <w:szCs w:val="24"/>
        </w:rPr>
        <w:t>1.4</w:t>
      </w:r>
      <w:r w:rsidR="007412C2" w:rsidRPr="00F55BEA">
        <w:rPr>
          <w:sz w:val="24"/>
          <w:szCs w:val="24"/>
        </w:rPr>
        <w:t xml:space="preserve">. Местонахождение Филиала: </w:t>
      </w:r>
      <w:r w:rsidRPr="00F55BEA">
        <w:rPr>
          <w:sz w:val="24"/>
          <w:szCs w:val="24"/>
        </w:rPr>
        <w:t xml:space="preserve">105203, </w:t>
      </w:r>
      <w:r w:rsidR="00DB0F63" w:rsidRPr="00F55BEA">
        <w:rPr>
          <w:sz w:val="24"/>
          <w:szCs w:val="24"/>
        </w:rPr>
        <w:t xml:space="preserve">РФ, </w:t>
      </w:r>
      <w:r w:rsidRPr="00F55BEA">
        <w:rPr>
          <w:bCs/>
          <w:iCs/>
          <w:sz w:val="24"/>
          <w:szCs w:val="24"/>
        </w:rPr>
        <w:t>г.</w:t>
      </w:r>
      <w:r w:rsidR="00DB0F63" w:rsidRPr="00F55BEA">
        <w:rPr>
          <w:bCs/>
          <w:iCs/>
          <w:sz w:val="24"/>
          <w:szCs w:val="24"/>
        </w:rPr>
        <w:t xml:space="preserve"> </w:t>
      </w:r>
      <w:r w:rsidRPr="00F55BEA">
        <w:rPr>
          <w:bCs/>
          <w:iCs/>
          <w:sz w:val="24"/>
          <w:szCs w:val="24"/>
        </w:rPr>
        <w:t>Москва, ул.</w:t>
      </w:r>
      <w:r w:rsidR="00DB0F63" w:rsidRPr="00F55BEA">
        <w:rPr>
          <w:bCs/>
          <w:iCs/>
          <w:sz w:val="24"/>
          <w:szCs w:val="24"/>
        </w:rPr>
        <w:t xml:space="preserve"> </w:t>
      </w:r>
      <w:r w:rsidRPr="00F55BEA">
        <w:rPr>
          <w:bCs/>
          <w:iCs/>
          <w:sz w:val="24"/>
          <w:szCs w:val="24"/>
        </w:rPr>
        <w:t xml:space="preserve">Первомайская, д.126, </w:t>
      </w:r>
      <w:r w:rsidR="00EA7C2E" w:rsidRPr="00F55BEA">
        <w:rPr>
          <w:bCs/>
          <w:iCs/>
          <w:sz w:val="24"/>
          <w:szCs w:val="24"/>
        </w:rPr>
        <w:t>2 этаж</w:t>
      </w:r>
      <w:r w:rsidR="00957135" w:rsidRPr="00F55BEA">
        <w:rPr>
          <w:bCs/>
          <w:iCs/>
          <w:sz w:val="24"/>
          <w:szCs w:val="24"/>
        </w:rPr>
        <w:t xml:space="preserve">, </w:t>
      </w:r>
      <w:r w:rsidR="002A35F3" w:rsidRPr="00F55BEA">
        <w:rPr>
          <w:sz w:val="24"/>
          <w:szCs w:val="24"/>
        </w:rPr>
        <w:t>офис</w:t>
      </w:r>
      <w:r w:rsidR="00EA7C2E" w:rsidRPr="00F55BEA">
        <w:rPr>
          <w:sz w:val="24"/>
          <w:szCs w:val="24"/>
        </w:rPr>
        <w:t xml:space="preserve">: № </w:t>
      </w:r>
      <w:r w:rsidR="00957135" w:rsidRPr="00F55BEA">
        <w:rPr>
          <w:sz w:val="24"/>
          <w:szCs w:val="24"/>
        </w:rPr>
        <w:t>228.</w:t>
      </w:r>
    </w:p>
    <w:p w14:paraId="636FA712" w14:textId="77777777" w:rsidR="00911D73" w:rsidRPr="00F55BEA" w:rsidRDefault="00B26F90" w:rsidP="007A7C86">
      <w:pPr>
        <w:pStyle w:val="a4"/>
        <w:ind w:firstLine="708"/>
        <w:jc w:val="both"/>
        <w:rPr>
          <w:sz w:val="24"/>
          <w:szCs w:val="24"/>
        </w:rPr>
      </w:pPr>
      <w:r w:rsidRPr="00F55BEA">
        <w:rPr>
          <w:sz w:val="24"/>
          <w:szCs w:val="24"/>
        </w:rPr>
        <w:t>1.5</w:t>
      </w:r>
      <w:r w:rsidR="00911D73" w:rsidRPr="00F55BEA">
        <w:rPr>
          <w:sz w:val="24"/>
          <w:szCs w:val="24"/>
        </w:rPr>
        <w:t>. Фи</w:t>
      </w:r>
      <w:r w:rsidR="00246319" w:rsidRPr="00F55BEA">
        <w:rPr>
          <w:sz w:val="24"/>
          <w:szCs w:val="24"/>
        </w:rPr>
        <w:t xml:space="preserve">лиал учрежден </w:t>
      </w:r>
      <w:r w:rsidR="00911D73" w:rsidRPr="00F55BEA">
        <w:rPr>
          <w:sz w:val="24"/>
          <w:szCs w:val="24"/>
        </w:rPr>
        <w:t>на неопред</w:t>
      </w:r>
      <w:r w:rsidR="00246319" w:rsidRPr="00F55BEA">
        <w:rPr>
          <w:sz w:val="24"/>
          <w:szCs w:val="24"/>
        </w:rPr>
        <w:t>еленный срок</w:t>
      </w:r>
      <w:r w:rsidR="00911D73" w:rsidRPr="00F55BEA">
        <w:rPr>
          <w:sz w:val="24"/>
          <w:szCs w:val="24"/>
        </w:rPr>
        <w:t>.</w:t>
      </w:r>
    </w:p>
    <w:p w14:paraId="4D694F48" w14:textId="77777777" w:rsidR="00911D73" w:rsidRPr="00F55BEA" w:rsidRDefault="00B26F90" w:rsidP="007A7C86">
      <w:pPr>
        <w:pStyle w:val="a4"/>
        <w:ind w:firstLine="708"/>
        <w:jc w:val="both"/>
        <w:rPr>
          <w:sz w:val="24"/>
          <w:szCs w:val="24"/>
        </w:rPr>
      </w:pPr>
      <w:r w:rsidRPr="00F55BEA">
        <w:rPr>
          <w:sz w:val="24"/>
          <w:szCs w:val="24"/>
        </w:rPr>
        <w:t>1.6</w:t>
      </w:r>
      <w:r w:rsidR="00911D73" w:rsidRPr="00F55BEA">
        <w:rPr>
          <w:sz w:val="24"/>
          <w:szCs w:val="24"/>
        </w:rPr>
        <w:t>. Филиал является обособленным подразделением Общества.</w:t>
      </w:r>
    </w:p>
    <w:p w14:paraId="5C134CA7" w14:textId="77777777" w:rsidR="00911D73" w:rsidRPr="00F55BEA" w:rsidRDefault="00911D73" w:rsidP="00F55BEA">
      <w:pPr>
        <w:pStyle w:val="a4"/>
        <w:jc w:val="both"/>
        <w:rPr>
          <w:sz w:val="24"/>
          <w:szCs w:val="24"/>
        </w:rPr>
      </w:pPr>
    </w:p>
    <w:p w14:paraId="6B709827" w14:textId="77777777" w:rsidR="00911D73" w:rsidRPr="00F55BEA" w:rsidRDefault="00911D73" w:rsidP="007A7C86">
      <w:pPr>
        <w:pStyle w:val="a4"/>
        <w:jc w:val="center"/>
        <w:rPr>
          <w:sz w:val="24"/>
          <w:szCs w:val="24"/>
        </w:rPr>
      </w:pPr>
      <w:r w:rsidRPr="00F55BEA">
        <w:rPr>
          <w:sz w:val="24"/>
          <w:szCs w:val="24"/>
        </w:rPr>
        <w:t>2. ФУНКЦИИ ФИЛИАЛА</w:t>
      </w:r>
    </w:p>
    <w:p w14:paraId="598A092D" w14:textId="77777777" w:rsidR="00911D73" w:rsidRPr="00F55BEA" w:rsidRDefault="00911D73" w:rsidP="00F55BEA">
      <w:pPr>
        <w:pStyle w:val="a4"/>
        <w:jc w:val="both"/>
        <w:rPr>
          <w:sz w:val="24"/>
          <w:szCs w:val="24"/>
        </w:rPr>
      </w:pPr>
    </w:p>
    <w:p w14:paraId="1F8EEAAD" w14:textId="61AC0ECD" w:rsidR="00911D73" w:rsidRPr="00F55BEA" w:rsidRDefault="00911D73" w:rsidP="007A7C86">
      <w:pPr>
        <w:pStyle w:val="a4"/>
        <w:ind w:firstLine="708"/>
        <w:jc w:val="both"/>
        <w:rPr>
          <w:strike/>
          <w:sz w:val="24"/>
          <w:szCs w:val="24"/>
        </w:rPr>
      </w:pPr>
      <w:r w:rsidRPr="00F55BEA">
        <w:rPr>
          <w:sz w:val="24"/>
          <w:szCs w:val="24"/>
        </w:rPr>
        <w:t xml:space="preserve">2.1. </w:t>
      </w:r>
      <w:r w:rsidR="00B10D79" w:rsidRPr="00F55BEA">
        <w:rPr>
          <w:sz w:val="24"/>
          <w:szCs w:val="24"/>
        </w:rPr>
        <w:t xml:space="preserve">Филиал осуществляет </w:t>
      </w:r>
      <w:r w:rsidR="004D4D35" w:rsidRPr="00F55BEA">
        <w:rPr>
          <w:sz w:val="24"/>
          <w:szCs w:val="24"/>
        </w:rPr>
        <w:t>часть функций</w:t>
      </w:r>
      <w:r w:rsidR="00B10D79" w:rsidRPr="00F55BEA">
        <w:rPr>
          <w:sz w:val="24"/>
          <w:szCs w:val="24"/>
        </w:rPr>
        <w:t xml:space="preserve"> Общества, в том числе, функции представительства Общества согласно устава Общества</w:t>
      </w:r>
      <w:r w:rsidR="007A7C86">
        <w:rPr>
          <w:sz w:val="24"/>
          <w:szCs w:val="24"/>
        </w:rPr>
        <w:t>,</w:t>
      </w:r>
      <w:r w:rsidR="00B10D79" w:rsidRPr="00F55BEA">
        <w:rPr>
          <w:sz w:val="24"/>
          <w:szCs w:val="24"/>
        </w:rPr>
        <w:t xml:space="preserve"> по </w:t>
      </w:r>
      <w:r w:rsidR="004F0973" w:rsidRPr="00F55BEA">
        <w:rPr>
          <w:sz w:val="24"/>
          <w:szCs w:val="24"/>
        </w:rPr>
        <w:t>о</w:t>
      </w:r>
      <w:r w:rsidR="00E27C42" w:rsidRPr="00F55BEA">
        <w:rPr>
          <w:sz w:val="24"/>
          <w:szCs w:val="24"/>
        </w:rPr>
        <w:t>рганизаци</w:t>
      </w:r>
      <w:r w:rsidR="00B10D79" w:rsidRPr="00F55BEA">
        <w:rPr>
          <w:sz w:val="24"/>
          <w:szCs w:val="24"/>
        </w:rPr>
        <w:t>и</w:t>
      </w:r>
      <w:r w:rsidR="00E27C42" w:rsidRPr="00F55BEA">
        <w:rPr>
          <w:sz w:val="24"/>
          <w:szCs w:val="24"/>
        </w:rPr>
        <w:t xml:space="preserve"> и выполнени</w:t>
      </w:r>
      <w:r w:rsidR="00B10D79" w:rsidRPr="00F55BEA">
        <w:rPr>
          <w:sz w:val="24"/>
          <w:szCs w:val="24"/>
        </w:rPr>
        <w:t>ю</w:t>
      </w:r>
      <w:r w:rsidR="00E27C42" w:rsidRPr="00F55BEA">
        <w:rPr>
          <w:sz w:val="24"/>
          <w:szCs w:val="24"/>
        </w:rPr>
        <w:t xml:space="preserve"> работ по проектированию объектов  </w:t>
      </w:r>
      <w:r w:rsidR="003A235F" w:rsidRPr="00F55BEA">
        <w:rPr>
          <w:sz w:val="24"/>
          <w:szCs w:val="24"/>
        </w:rPr>
        <w:t>нефтегазохимии и нефтегазопереработки (далее по тексту – НИН)</w:t>
      </w:r>
      <w:r w:rsidR="00346FA5" w:rsidRPr="00F55BEA">
        <w:rPr>
          <w:sz w:val="24"/>
          <w:szCs w:val="24"/>
        </w:rPr>
        <w:t>, привлечение  и реализаци</w:t>
      </w:r>
      <w:r w:rsidR="004F0973" w:rsidRPr="00F55BEA">
        <w:rPr>
          <w:sz w:val="24"/>
          <w:szCs w:val="24"/>
        </w:rPr>
        <w:t>ю</w:t>
      </w:r>
      <w:r w:rsidR="00346FA5" w:rsidRPr="00F55BEA">
        <w:rPr>
          <w:sz w:val="24"/>
          <w:szCs w:val="24"/>
        </w:rPr>
        <w:t xml:space="preserve">  контрактов  на поставку обор</w:t>
      </w:r>
      <w:r w:rsidR="003A235F" w:rsidRPr="00F55BEA">
        <w:rPr>
          <w:sz w:val="24"/>
          <w:szCs w:val="24"/>
        </w:rPr>
        <w:t>удования  для объектов НИН</w:t>
      </w:r>
      <w:r w:rsidR="00346FA5" w:rsidRPr="00F55BEA">
        <w:rPr>
          <w:sz w:val="24"/>
          <w:szCs w:val="24"/>
        </w:rPr>
        <w:t xml:space="preserve">. </w:t>
      </w:r>
    </w:p>
    <w:p w14:paraId="48CDB4D5" w14:textId="77777777" w:rsidR="00911D73" w:rsidRPr="00F55BEA" w:rsidRDefault="00911D73" w:rsidP="00F55BEA">
      <w:pPr>
        <w:pStyle w:val="a4"/>
        <w:jc w:val="both"/>
        <w:rPr>
          <w:sz w:val="24"/>
          <w:szCs w:val="24"/>
        </w:rPr>
      </w:pPr>
    </w:p>
    <w:p w14:paraId="169F1BE2" w14:textId="77777777" w:rsidR="00911D73" w:rsidRPr="00F55BEA" w:rsidRDefault="00911D73" w:rsidP="007A7C86">
      <w:pPr>
        <w:pStyle w:val="a4"/>
        <w:jc w:val="center"/>
        <w:rPr>
          <w:sz w:val="24"/>
          <w:szCs w:val="24"/>
        </w:rPr>
      </w:pPr>
      <w:r w:rsidRPr="00F55BEA">
        <w:rPr>
          <w:sz w:val="24"/>
          <w:szCs w:val="24"/>
        </w:rPr>
        <w:t>3. ПРАВОВОЙ СТАТУС ФИЛИАЛА</w:t>
      </w:r>
    </w:p>
    <w:p w14:paraId="70FD7208" w14:textId="77777777" w:rsidR="00911D73" w:rsidRPr="00F55BEA" w:rsidRDefault="00911D73" w:rsidP="00F55BEA">
      <w:pPr>
        <w:pStyle w:val="a4"/>
        <w:jc w:val="both"/>
        <w:rPr>
          <w:sz w:val="24"/>
          <w:szCs w:val="24"/>
        </w:rPr>
      </w:pPr>
    </w:p>
    <w:p w14:paraId="460CA14E" w14:textId="77777777" w:rsidR="00911D73" w:rsidRPr="00F55BEA" w:rsidRDefault="00911D73" w:rsidP="007A7C86">
      <w:pPr>
        <w:pStyle w:val="a4"/>
        <w:ind w:firstLine="708"/>
        <w:jc w:val="both"/>
        <w:rPr>
          <w:sz w:val="24"/>
          <w:szCs w:val="24"/>
        </w:rPr>
      </w:pPr>
      <w:r w:rsidRPr="00F55BEA">
        <w:rPr>
          <w:sz w:val="24"/>
          <w:szCs w:val="24"/>
        </w:rPr>
        <w:t>3.1. Филиал не является юридическим лицом.</w:t>
      </w:r>
    </w:p>
    <w:p w14:paraId="6D9505AD" w14:textId="77777777" w:rsidR="00B05938" w:rsidRPr="00F55BEA" w:rsidRDefault="00911D73" w:rsidP="007A7C86">
      <w:pPr>
        <w:pStyle w:val="a4"/>
        <w:ind w:firstLine="708"/>
        <w:jc w:val="both"/>
        <w:rPr>
          <w:sz w:val="24"/>
          <w:szCs w:val="24"/>
        </w:rPr>
      </w:pPr>
      <w:r w:rsidRPr="00F55BEA">
        <w:rPr>
          <w:sz w:val="24"/>
          <w:szCs w:val="24"/>
        </w:rPr>
        <w:t xml:space="preserve">3.2. </w:t>
      </w:r>
      <w:r w:rsidR="00B05938" w:rsidRPr="00F55BEA">
        <w:rPr>
          <w:sz w:val="24"/>
          <w:szCs w:val="24"/>
        </w:rPr>
        <w:t>Филиал отчитывается перед Обществом в порядке и в форме, установленной Обществом.</w:t>
      </w:r>
    </w:p>
    <w:p w14:paraId="0436228C" w14:textId="6A4E878E" w:rsidR="00A628CB" w:rsidRPr="00F55BEA" w:rsidRDefault="00911D73" w:rsidP="007A7C86">
      <w:pPr>
        <w:pStyle w:val="a4"/>
        <w:ind w:firstLine="708"/>
        <w:jc w:val="both"/>
        <w:rPr>
          <w:sz w:val="24"/>
          <w:szCs w:val="24"/>
        </w:rPr>
      </w:pPr>
      <w:r w:rsidRPr="00F55BEA">
        <w:rPr>
          <w:sz w:val="24"/>
          <w:szCs w:val="24"/>
        </w:rPr>
        <w:lastRenderedPageBreak/>
        <w:t>3.</w:t>
      </w:r>
      <w:r w:rsidR="00910797" w:rsidRPr="00F55BEA">
        <w:rPr>
          <w:sz w:val="24"/>
          <w:szCs w:val="24"/>
        </w:rPr>
        <w:t>3</w:t>
      </w:r>
      <w:r w:rsidRPr="00F55BEA">
        <w:rPr>
          <w:sz w:val="24"/>
          <w:szCs w:val="24"/>
        </w:rPr>
        <w:t xml:space="preserve">. </w:t>
      </w:r>
      <w:r w:rsidR="00A628CB" w:rsidRPr="00F55BEA">
        <w:rPr>
          <w:sz w:val="24"/>
          <w:szCs w:val="24"/>
        </w:rPr>
        <w:t>Филиал осуществляет деятельность от имени создавшего его Общества. Ответственность за деятельность Филиала несет создавшее его Общество.</w:t>
      </w:r>
    </w:p>
    <w:p w14:paraId="2BD8032B" w14:textId="61B34C1E" w:rsidR="00B05938" w:rsidRPr="00F55BEA" w:rsidRDefault="002C44A1" w:rsidP="007A7C86">
      <w:pPr>
        <w:pStyle w:val="a4"/>
        <w:ind w:firstLine="708"/>
        <w:jc w:val="both"/>
        <w:rPr>
          <w:sz w:val="24"/>
          <w:szCs w:val="24"/>
        </w:rPr>
      </w:pPr>
      <w:r w:rsidRPr="00F55BEA">
        <w:rPr>
          <w:sz w:val="24"/>
          <w:szCs w:val="24"/>
        </w:rPr>
        <w:t>3.</w:t>
      </w:r>
      <w:r w:rsidR="00910797" w:rsidRPr="00F55BEA">
        <w:rPr>
          <w:sz w:val="24"/>
          <w:szCs w:val="24"/>
        </w:rPr>
        <w:t>4</w:t>
      </w:r>
      <w:r w:rsidR="00911D73" w:rsidRPr="00F55BEA">
        <w:rPr>
          <w:sz w:val="24"/>
          <w:szCs w:val="24"/>
        </w:rPr>
        <w:t xml:space="preserve">. </w:t>
      </w:r>
      <w:r w:rsidR="00B05938" w:rsidRPr="00F55BEA">
        <w:rPr>
          <w:sz w:val="24"/>
          <w:szCs w:val="24"/>
        </w:rPr>
        <w:t xml:space="preserve">Филиал не имеет обособленного бухгалтерского баланса, а также банковских и иных счетов. </w:t>
      </w:r>
    </w:p>
    <w:p w14:paraId="07D2CEDF" w14:textId="77777777" w:rsidR="00445466" w:rsidRDefault="004F0973" w:rsidP="00445466">
      <w:pPr>
        <w:pStyle w:val="a4"/>
        <w:jc w:val="both"/>
        <w:rPr>
          <w:sz w:val="24"/>
          <w:szCs w:val="24"/>
        </w:rPr>
      </w:pPr>
      <w:r w:rsidRPr="00F55BEA">
        <w:rPr>
          <w:sz w:val="24"/>
          <w:szCs w:val="24"/>
        </w:rPr>
        <w:t xml:space="preserve">   </w:t>
      </w:r>
      <w:r w:rsidR="007A7C86">
        <w:rPr>
          <w:sz w:val="24"/>
          <w:szCs w:val="24"/>
        </w:rPr>
        <w:tab/>
      </w:r>
      <w:r w:rsidR="00807EF1" w:rsidRPr="00F55BEA">
        <w:rPr>
          <w:sz w:val="24"/>
          <w:szCs w:val="24"/>
        </w:rPr>
        <w:t>3.</w:t>
      </w:r>
      <w:r w:rsidR="00910797" w:rsidRPr="00F55BEA">
        <w:rPr>
          <w:sz w:val="24"/>
          <w:szCs w:val="24"/>
        </w:rPr>
        <w:t>5</w:t>
      </w:r>
      <w:r w:rsidR="00807EF1" w:rsidRPr="00F55BEA">
        <w:rPr>
          <w:sz w:val="24"/>
          <w:szCs w:val="24"/>
        </w:rPr>
        <w:t>.</w:t>
      </w:r>
      <w:r w:rsidR="002C44A1" w:rsidRPr="00F55BEA">
        <w:rPr>
          <w:sz w:val="24"/>
          <w:szCs w:val="24"/>
        </w:rPr>
        <w:t xml:space="preserve"> Расчеты с бюджетом и внебюджетными фондами в связи с деятельностью Филиала осуществляет Общество.</w:t>
      </w:r>
    </w:p>
    <w:p w14:paraId="06CF821E" w14:textId="3D56E4D4" w:rsidR="00445466" w:rsidRPr="00445466" w:rsidRDefault="00445466" w:rsidP="00445466">
      <w:pPr>
        <w:pStyle w:val="a4"/>
        <w:ind w:firstLine="708"/>
        <w:jc w:val="both"/>
        <w:rPr>
          <w:sz w:val="24"/>
          <w:szCs w:val="24"/>
        </w:rPr>
      </w:pPr>
      <w:r w:rsidRPr="00445466">
        <w:rPr>
          <w:sz w:val="24"/>
          <w:szCs w:val="24"/>
        </w:rPr>
        <w:t>3.6. Филиал имеет печать, штампы и бланки со своим наименованием и наименованием Общества в соответствии с корпоративными стандартами.</w:t>
      </w:r>
    </w:p>
    <w:p w14:paraId="6DCA0BF0" w14:textId="77777777" w:rsidR="004F0973" w:rsidRPr="00F55BEA" w:rsidRDefault="004F0973" w:rsidP="00F55BEA">
      <w:pPr>
        <w:pStyle w:val="a4"/>
        <w:jc w:val="both"/>
        <w:rPr>
          <w:strike/>
          <w:sz w:val="24"/>
          <w:szCs w:val="24"/>
        </w:rPr>
      </w:pPr>
    </w:p>
    <w:p w14:paraId="449484DC" w14:textId="77777777" w:rsidR="00911D73" w:rsidRPr="00F55BEA" w:rsidRDefault="00911D73" w:rsidP="007A7C86">
      <w:pPr>
        <w:pStyle w:val="a4"/>
        <w:jc w:val="center"/>
        <w:rPr>
          <w:sz w:val="24"/>
          <w:szCs w:val="24"/>
        </w:rPr>
      </w:pPr>
      <w:r w:rsidRPr="00F55BEA">
        <w:rPr>
          <w:sz w:val="24"/>
          <w:szCs w:val="24"/>
        </w:rPr>
        <w:t>4. ИМУЩЕСТВО ФИЛИАЛА</w:t>
      </w:r>
    </w:p>
    <w:p w14:paraId="10B9CA09" w14:textId="77777777" w:rsidR="00911D73" w:rsidRPr="00F55BEA" w:rsidRDefault="00911D73" w:rsidP="00F55BEA">
      <w:pPr>
        <w:pStyle w:val="a4"/>
        <w:jc w:val="both"/>
        <w:rPr>
          <w:sz w:val="24"/>
          <w:szCs w:val="24"/>
        </w:rPr>
      </w:pPr>
    </w:p>
    <w:p w14:paraId="42887424" w14:textId="77777777" w:rsidR="00911D73" w:rsidRPr="00F55BEA" w:rsidRDefault="00911D73" w:rsidP="007A7C86">
      <w:pPr>
        <w:pStyle w:val="a4"/>
        <w:ind w:firstLine="708"/>
        <w:jc w:val="both"/>
        <w:rPr>
          <w:strike/>
          <w:sz w:val="24"/>
          <w:szCs w:val="24"/>
        </w:rPr>
      </w:pPr>
      <w:r w:rsidRPr="00F55BEA">
        <w:rPr>
          <w:sz w:val="24"/>
          <w:szCs w:val="24"/>
        </w:rPr>
        <w:t>4.1. Имущество Филиала образуется из средств,</w:t>
      </w:r>
      <w:r w:rsidR="00346FA5" w:rsidRPr="00F55BEA">
        <w:rPr>
          <w:sz w:val="24"/>
          <w:szCs w:val="24"/>
        </w:rPr>
        <w:t xml:space="preserve"> закрепленных за ним Обществом</w:t>
      </w:r>
      <w:r w:rsidR="00852E1B" w:rsidRPr="00F55BEA">
        <w:rPr>
          <w:sz w:val="24"/>
          <w:szCs w:val="24"/>
        </w:rPr>
        <w:t xml:space="preserve">. </w:t>
      </w:r>
    </w:p>
    <w:p w14:paraId="07DC5DC0" w14:textId="77777777" w:rsidR="00911D73" w:rsidRPr="00F55BEA" w:rsidRDefault="00911D73" w:rsidP="007A7C86">
      <w:pPr>
        <w:pStyle w:val="a4"/>
        <w:ind w:firstLine="708"/>
        <w:jc w:val="both"/>
        <w:rPr>
          <w:strike/>
          <w:sz w:val="24"/>
          <w:szCs w:val="24"/>
        </w:rPr>
      </w:pPr>
      <w:r w:rsidRPr="00F55BEA">
        <w:rPr>
          <w:sz w:val="24"/>
          <w:szCs w:val="24"/>
        </w:rPr>
        <w:t xml:space="preserve">4.2. </w:t>
      </w:r>
      <w:r w:rsidR="00346FA5" w:rsidRPr="00F55BEA">
        <w:rPr>
          <w:sz w:val="24"/>
          <w:szCs w:val="24"/>
        </w:rPr>
        <w:t>Имущество, закрепленное/переданное Филиалу</w:t>
      </w:r>
      <w:r w:rsidRPr="00F55BEA">
        <w:rPr>
          <w:sz w:val="24"/>
          <w:szCs w:val="24"/>
        </w:rPr>
        <w:t>, является собственностью Общества.</w:t>
      </w:r>
    </w:p>
    <w:p w14:paraId="2C054BF8" w14:textId="77777777" w:rsidR="00911D73" w:rsidRPr="00F55BEA" w:rsidRDefault="00911D73" w:rsidP="00F55BEA">
      <w:pPr>
        <w:pStyle w:val="a4"/>
        <w:jc w:val="both"/>
        <w:rPr>
          <w:sz w:val="24"/>
          <w:szCs w:val="24"/>
        </w:rPr>
      </w:pPr>
    </w:p>
    <w:p w14:paraId="62402BEE" w14:textId="77777777" w:rsidR="00911D73" w:rsidRPr="00F55BEA" w:rsidRDefault="00911D73" w:rsidP="007A7C86">
      <w:pPr>
        <w:pStyle w:val="a4"/>
        <w:jc w:val="center"/>
        <w:rPr>
          <w:sz w:val="24"/>
          <w:szCs w:val="24"/>
        </w:rPr>
      </w:pPr>
      <w:r w:rsidRPr="00F55BEA">
        <w:rPr>
          <w:sz w:val="24"/>
          <w:szCs w:val="24"/>
        </w:rPr>
        <w:t>5. ФИНАНСОВО-ХОЗЯЙСТВЕННАЯ ДЕЯТЕЛЬНОСТЬ ФИЛИАЛА</w:t>
      </w:r>
    </w:p>
    <w:p w14:paraId="52E22433" w14:textId="77777777" w:rsidR="00911D73" w:rsidRPr="00F55BEA" w:rsidRDefault="00911D73" w:rsidP="00F55BEA">
      <w:pPr>
        <w:pStyle w:val="a4"/>
        <w:jc w:val="both"/>
        <w:rPr>
          <w:sz w:val="24"/>
          <w:szCs w:val="24"/>
        </w:rPr>
      </w:pPr>
    </w:p>
    <w:p w14:paraId="48939118" w14:textId="77777777" w:rsidR="00911D73" w:rsidRPr="00F55BEA" w:rsidRDefault="00960BE9" w:rsidP="00F55BEA">
      <w:pPr>
        <w:pStyle w:val="a4"/>
        <w:jc w:val="both"/>
        <w:rPr>
          <w:sz w:val="24"/>
          <w:szCs w:val="24"/>
        </w:rPr>
      </w:pPr>
      <w:r w:rsidRPr="00F55BEA">
        <w:rPr>
          <w:sz w:val="24"/>
          <w:szCs w:val="24"/>
        </w:rPr>
        <w:t xml:space="preserve">         </w:t>
      </w:r>
      <w:r w:rsidR="00911D73" w:rsidRPr="00F55BEA">
        <w:rPr>
          <w:sz w:val="24"/>
          <w:szCs w:val="24"/>
        </w:rPr>
        <w:t>5.1. Финансово-хозяйственная деятельность Филиала организуется в соответствии с решениями Общества.</w:t>
      </w:r>
    </w:p>
    <w:p w14:paraId="5ED133FD" w14:textId="7FCE06F7" w:rsidR="00911D73" w:rsidRPr="00F55BEA" w:rsidRDefault="00960BE9" w:rsidP="00F55BEA">
      <w:pPr>
        <w:pStyle w:val="a4"/>
        <w:jc w:val="both"/>
        <w:rPr>
          <w:sz w:val="24"/>
          <w:szCs w:val="24"/>
        </w:rPr>
      </w:pPr>
      <w:r w:rsidRPr="00F55BEA">
        <w:rPr>
          <w:sz w:val="24"/>
          <w:szCs w:val="24"/>
        </w:rPr>
        <w:t xml:space="preserve">   </w:t>
      </w:r>
    </w:p>
    <w:p w14:paraId="1AC4523F" w14:textId="77777777" w:rsidR="00911D73" w:rsidRPr="00F55BEA" w:rsidRDefault="00911D73" w:rsidP="007A7C86">
      <w:pPr>
        <w:pStyle w:val="a4"/>
        <w:jc w:val="center"/>
        <w:rPr>
          <w:sz w:val="24"/>
          <w:szCs w:val="24"/>
        </w:rPr>
      </w:pPr>
      <w:r w:rsidRPr="00F55BEA">
        <w:rPr>
          <w:sz w:val="24"/>
          <w:szCs w:val="24"/>
        </w:rPr>
        <w:t>6. УПРАВЛЕНИЕ ФИЛИАЛОМ</w:t>
      </w:r>
    </w:p>
    <w:p w14:paraId="7893EC7C" w14:textId="77777777" w:rsidR="00911D73" w:rsidRPr="00F55BEA" w:rsidRDefault="00911D73" w:rsidP="00F55BEA">
      <w:pPr>
        <w:pStyle w:val="a4"/>
        <w:jc w:val="both"/>
        <w:rPr>
          <w:sz w:val="24"/>
          <w:szCs w:val="24"/>
        </w:rPr>
      </w:pPr>
    </w:p>
    <w:p w14:paraId="08F4023E" w14:textId="3132B44D" w:rsidR="00B10D79" w:rsidRPr="00F55BEA" w:rsidRDefault="003A4F74" w:rsidP="007A7C86">
      <w:pPr>
        <w:pStyle w:val="a4"/>
        <w:ind w:firstLine="708"/>
        <w:jc w:val="both"/>
        <w:rPr>
          <w:sz w:val="24"/>
          <w:szCs w:val="24"/>
        </w:rPr>
      </w:pPr>
      <w:r w:rsidRPr="00F55BEA">
        <w:rPr>
          <w:sz w:val="24"/>
          <w:szCs w:val="24"/>
        </w:rPr>
        <w:t xml:space="preserve">6.1. </w:t>
      </w:r>
      <w:r w:rsidR="00B10D79" w:rsidRPr="00F55BEA">
        <w:rPr>
          <w:sz w:val="24"/>
          <w:szCs w:val="24"/>
        </w:rPr>
        <w:t xml:space="preserve"> Органом, уполномоченным определять принципы, цели деятельности и иные вопросы, связанные с деятельностью Филиала, является единоличны</w:t>
      </w:r>
      <w:r w:rsidR="00F55BEA" w:rsidRPr="00F55BEA">
        <w:rPr>
          <w:sz w:val="24"/>
          <w:szCs w:val="24"/>
        </w:rPr>
        <w:t>й исполнительный орган Общества</w:t>
      </w:r>
      <w:r w:rsidR="00B10D79" w:rsidRPr="00F55BEA">
        <w:rPr>
          <w:sz w:val="24"/>
          <w:szCs w:val="24"/>
        </w:rPr>
        <w:t xml:space="preserve">/ лицо, которому переданы функции единоличного исполнительного органа Общества (управляющая организация Общества), </w:t>
      </w:r>
      <w:r w:rsidR="00E3556F" w:rsidRPr="00F55BEA">
        <w:rPr>
          <w:sz w:val="24"/>
          <w:szCs w:val="24"/>
        </w:rPr>
        <w:t>представленная Директором</w:t>
      </w:r>
      <w:r w:rsidR="00B10D79" w:rsidRPr="00F55BEA">
        <w:rPr>
          <w:sz w:val="24"/>
          <w:szCs w:val="24"/>
        </w:rPr>
        <w:t xml:space="preserve"> филиала </w:t>
      </w:r>
      <w:r w:rsidR="00E3556F" w:rsidRPr="00F55BEA">
        <w:rPr>
          <w:sz w:val="24"/>
          <w:szCs w:val="24"/>
        </w:rPr>
        <w:t xml:space="preserve">управляющей компании Общества </w:t>
      </w:r>
      <w:r w:rsidR="00807EF1" w:rsidRPr="00F55BEA">
        <w:rPr>
          <w:sz w:val="24"/>
          <w:szCs w:val="24"/>
        </w:rPr>
        <w:t>– управляющим директором</w:t>
      </w:r>
      <w:r w:rsidR="00B10D79" w:rsidRPr="00F55BEA">
        <w:rPr>
          <w:sz w:val="24"/>
          <w:szCs w:val="24"/>
        </w:rPr>
        <w:t xml:space="preserve"> Общества </w:t>
      </w:r>
      <w:r w:rsidR="00807EF1" w:rsidRPr="00F55BEA">
        <w:rPr>
          <w:sz w:val="24"/>
          <w:szCs w:val="24"/>
        </w:rPr>
        <w:t>(далее именуемый</w:t>
      </w:r>
      <w:r w:rsidR="00E3556F" w:rsidRPr="00F55BEA">
        <w:rPr>
          <w:sz w:val="24"/>
          <w:szCs w:val="24"/>
        </w:rPr>
        <w:t xml:space="preserve"> «Управляющий директор Общества»)</w:t>
      </w:r>
      <w:r w:rsidR="00B10D79" w:rsidRPr="00F55BEA">
        <w:rPr>
          <w:sz w:val="24"/>
          <w:szCs w:val="24"/>
        </w:rPr>
        <w:t xml:space="preserve">. </w:t>
      </w:r>
    </w:p>
    <w:p w14:paraId="2072926E" w14:textId="69F44D36" w:rsidR="00F55BEA" w:rsidRPr="00F55BEA" w:rsidRDefault="00911D73" w:rsidP="007A7C86">
      <w:pPr>
        <w:pStyle w:val="a4"/>
        <w:ind w:firstLine="708"/>
        <w:jc w:val="both"/>
        <w:rPr>
          <w:strike/>
          <w:sz w:val="24"/>
          <w:szCs w:val="24"/>
        </w:rPr>
      </w:pPr>
      <w:r w:rsidRPr="00F55BEA">
        <w:rPr>
          <w:sz w:val="24"/>
          <w:szCs w:val="24"/>
        </w:rPr>
        <w:t>6.2. Руководство деятельност</w:t>
      </w:r>
      <w:r w:rsidR="00A0767C" w:rsidRPr="00F55BEA">
        <w:rPr>
          <w:sz w:val="24"/>
          <w:szCs w:val="24"/>
        </w:rPr>
        <w:t>ью Ф</w:t>
      </w:r>
      <w:r w:rsidR="001D3546" w:rsidRPr="00F55BEA">
        <w:rPr>
          <w:sz w:val="24"/>
          <w:szCs w:val="24"/>
        </w:rPr>
        <w:t xml:space="preserve">илиала осуществляет </w:t>
      </w:r>
      <w:r w:rsidR="00EA7C2E" w:rsidRPr="00F55BEA">
        <w:rPr>
          <w:sz w:val="24"/>
          <w:szCs w:val="24"/>
        </w:rPr>
        <w:t>Руководитель (</w:t>
      </w:r>
      <w:r w:rsidR="001D3546" w:rsidRPr="00F55BEA">
        <w:rPr>
          <w:sz w:val="24"/>
          <w:szCs w:val="24"/>
        </w:rPr>
        <w:t>Директор</w:t>
      </w:r>
      <w:r w:rsidR="00EA7C2E" w:rsidRPr="00F55BEA">
        <w:rPr>
          <w:sz w:val="24"/>
          <w:szCs w:val="24"/>
        </w:rPr>
        <w:t>)</w:t>
      </w:r>
      <w:r w:rsidR="001D3546" w:rsidRPr="00F55BEA">
        <w:rPr>
          <w:sz w:val="24"/>
          <w:szCs w:val="24"/>
        </w:rPr>
        <w:t xml:space="preserve"> Филиала</w:t>
      </w:r>
      <w:r w:rsidRPr="00F55BEA">
        <w:rPr>
          <w:sz w:val="24"/>
          <w:szCs w:val="24"/>
        </w:rPr>
        <w:t xml:space="preserve">, </w:t>
      </w:r>
      <w:r w:rsidR="00910797" w:rsidRPr="00F55BEA">
        <w:rPr>
          <w:sz w:val="24"/>
          <w:szCs w:val="24"/>
        </w:rPr>
        <w:t xml:space="preserve">назначаемый Обществом и </w:t>
      </w:r>
      <w:r w:rsidRPr="00F55BEA">
        <w:rPr>
          <w:sz w:val="24"/>
          <w:szCs w:val="24"/>
        </w:rPr>
        <w:t>действующий на основании</w:t>
      </w:r>
      <w:r w:rsidR="004C22D3" w:rsidRPr="00F55BEA">
        <w:rPr>
          <w:sz w:val="24"/>
          <w:szCs w:val="24"/>
        </w:rPr>
        <w:t xml:space="preserve"> доверенности, выдаваемой Обществом, </w:t>
      </w:r>
      <w:r w:rsidR="00593F62">
        <w:rPr>
          <w:sz w:val="24"/>
          <w:szCs w:val="24"/>
        </w:rPr>
        <w:t xml:space="preserve">объем полномочий в которой согласуется с Управляющим директором, </w:t>
      </w:r>
      <w:r w:rsidR="004C22D3" w:rsidRPr="00F55BEA">
        <w:rPr>
          <w:sz w:val="24"/>
          <w:szCs w:val="24"/>
        </w:rPr>
        <w:t>в рамках полномочий и компетенций согласно Положения</w:t>
      </w:r>
      <w:r w:rsidR="004F0973" w:rsidRPr="00F55BEA">
        <w:rPr>
          <w:sz w:val="24"/>
          <w:szCs w:val="24"/>
        </w:rPr>
        <w:t xml:space="preserve"> о </w:t>
      </w:r>
      <w:r w:rsidR="004C22D3" w:rsidRPr="00F55BEA">
        <w:rPr>
          <w:sz w:val="24"/>
          <w:szCs w:val="24"/>
        </w:rPr>
        <w:t>Ф</w:t>
      </w:r>
      <w:r w:rsidR="004F0973" w:rsidRPr="00F55BEA">
        <w:rPr>
          <w:sz w:val="24"/>
          <w:szCs w:val="24"/>
        </w:rPr>
        <w:t xml:space="preserve">илиале, должностной инструкции, </w:t>
      </w:r>
      <w:r w:rsidR="00852E1B" w:rsidRPr="00F55BEA">
        <w:rPr>
          <w:sz w:val="24"/>
          <w:szCs w:val="24"/>
        </w:rPr>
        <w:t xml:space="preserve">трудового договора, </w:t>
      </w:r>
      <w:r w:rsidR="001D3546" w:rsidRPr="00F55BEA">
        <w:rPr>
          <w:sz w:val="24"/>
          <w:szCs w:val="24"/>
        </w:rPr>
        <w:t xml:space="preserve">приказа о назначении </w:t>
      </w:r>
      <w:r w:rsidR="00571493" w:rsidRPr="00F55BEA">
        <w:rPr>
          <w:sz w:val="24"/>
          <w:szCs w:val="24"/>
        </w:rPr>
        <w:t>Руководителя (</w:t>
      </w:r>
      <w:r w:rsidR="001D3546" w:rsidRPr="00F55BEA">
        <w:rPr>
          <w:sz w:val="24"/>
          <w:szCs w:val="24"/>
        </w:rPr>
        <w:t>Директора</w:t>
      </w:r>
      <w:r w:rsidR="00571493" w:rsidRPr="00F55BEA">
        <w:rPr>
          <w:sz w:val="24"/>
          <w:szCs w:val="24"/>
        </w:rPr>
        <w:t>)</w:t>
      </w:r>
      <w:r w:rsidR="001D3546" w:rsidRPr="00F55BEA">
        <w:rPr>
          <w:sz w:val="24"/>
          <w:szCs w:val="24"/>
        </w:rPr>
        <w:t xml:space="preserve"> Филиала</w:t>
      </w:r>
      <w:r w:rsidR="004C22D3" w:rsidRPr="00F55BEA">
        <w:rPr>
          <w:sz w:val="24"/>
          <w:szCs w:val="24"/>
        </w:rPr>
        <w:t>.</w:t>
      </w:r>
      <w:r w:rsidR="00852E1B" w:rsidRPr="00F55BEA">
        <w:rPr>
          <w:sz w:val="24"/>
          <w:szCs w:val="24"/>
        </w:rPr>
        <w:t xml:space="preserve"> </w:t>
      </w:r>
    </w:p>
    <w:p w14:paraId="13358DCD" w14:textId="77777777" w:rsidR="00F55BEA" w:rsidRPr="00F55BEA" w:rsidRDefault="00571493" w:rsidP="007A7C86">
      <w:pPr>
        <w:pStyle w:val="a4"/>
        <w:ind w:firstLine="708"/>
        <w:jc w:val="both"/>
        <w:rPr>
          <w:strike/>
          <w:sz w:val="24"/>
          <w:szCs w:val="24"/>
        </w:rPr>
      </w:pPr>
      <w:r w:rsidRPr="00F55BEA">
        <w:rPr>
          <w:sz w:val="24"/>
          <w:szCs w:val="24"/>
        </w:rPr>
        <w:t>Руководитель (Д</w:t>
      </w:r>
      <w:r w:rsidR="001D3546" w:rsidRPr="00F55BEA">
        <w:rPr>
          <w:sz w:val="24"/>
          <w:szCs w:val="24"/>
        </w:rPr>
        <w:t>иректор</w:t>
      </w:r>
      <w:r w:rsidRPr="00F55BEA">
        <w:rPr>
          <w:sz w:val="24"/>
          <w:szCs w:val="24"/>
        </w:rPr>
        <w:t>)</w:t>
      </w:r>
      <w:r w:rsidR="00902628" w:rsidRPr="00F55BEA">
        <w:rPr>
          <w:sz w:val="24"/>
          <w:szCs w:val="24"/>
        </w:rPr>
        <w:t xml:space="preserve"> Филиала подчиняется непосредственно </w:t>
      </w:r>
      <w:r w:rsidR="00852E1B" w:rsidRPr="00F55BEA">
        <w:rPr>
          <w:sz w:val="24"/>
          <w:szCs w:val="24"/>
        </w:rPr>
        <w:t>У</w:t>
      </w:r>
      <w:r w:rsidR="00902628" w:rsidRPr="00F55BEA">
        <w:rPr>
          <w:sz w:val="24"/>
          <w:szCs w:val="24"/>
        </w:rPr>
        <w:t xml:space="preserve">правляющему директору Общества. </w:t>
      </w:r>
    </w:p>
    <w:p w14:paraId="32E1B4A5" w14:textId="58C5483B" w:rsidR="00902628" w:rsidRPr="00B77349" w:rsidRDefault="00B77349" w:rsidP="007A7C86">
      <w:pPr>
        <w:pStyle w:val="a4"/>
        <w:ind w:firstLine="708"/>
        <w:jc w:val="both"/>
        <w:rPr>
          <w:strike/>
          <w:sz w:val="24"/>
          <w:szCs w:val="24"/>
        </w:rPr>
      </w:pPr>
      <w:r w:rsidRPr="00B77349">
        <w:rPr>
          <w:sz w:val="24"/>
          <w:szCs w:val="24"/>
        </w:rPr>
        <w:t>Кандидатура,</w:t>
      </w:r>
      <w:r w:rsidR="00877B8C" w:rsidRPr="00B77349">
        <w:rPr>
          <w:sz w:val="24"/>
          <w:szCs w:val="24"/>
        </w:rPr>
        <w:t xml:space="preserve"> объем</w:t>
      </w:r>
      <w:r w:rsidRPr="00B77349">
        <w:rPr>
          <w:sz w:val="24"/>
          <w:szCs w:val="24"/>
        </w:rPr>
        <w:t xml:space="preserve"> и срок</w:t>
      </w:r>
      <w:r w:rsidR="00877B8C" w:rsidRPr="00B77349">
        <w:rPr>
          <w:sz w:val="24"/>
          <w:szCs w:val="24"/>
        </w:rPr>
        <w:t xml:space="preserve"> полномочий </w:t>
      </w:r>
      <w:r w:rsidR="00571493" w:rsidRPr="00B77349">
        <w:rPr>
          <w:sz w:val="24"/>
          <w:szCs w:val="24"/>
        </w:rPr>
        <w:t>Руководителя (</w:t>
      </w:r>
      <w:r w:rsidR="001D3546" w:rsidRPr="00B77349">
        <w:rPr>
          <w:sz w:val="24"/>
          <w:szCs w:val="24"/>
        </w:rPr>
        <w:t>Директора</w:t>
      </w:r>
      <w:r w:rsidR="00571493" w:rsidRPr="00B77349">
        <w:rPr>
          <w:sz w:val="24"/>
          <w:szCs w:val="24"/>
        </w:rPr>
        <w:t>)</w:t>
      </w:r>
      <w:r w:rsidR="00902628" w:rsidRPr="00B77349">
        <w:rPr>
          <w:sz w:val="24"/>
          <w:szCs w:val="24"/>
        </w:rPr>
        <w:t xml:space="preserve"> Филиала определяется </w:t>
      </w:r>
      <w:r w:rsidR="00852E1B" w:rsidRPr="00B77349">
        <w:rPr>
          <w:sz w:val="24"/>
          <w:szCs w:val="24"/>
        </w:rPr>
        <w:t>У</w:t>
      </w:r>
      <w:r w:rsidR="00F12880" w:rsidRPr="00B77349">
        <w:rPr>
          <w:sz w:val="24"/>
          <w:szCs w:val="24"/>
        </w:rPr>
        <w:t>правляющим директором</w:t>
      </w:r>
      <w:r w:rsidR="00902628" w:rsidRPr="00B77349">
        <w:rPr>
          <w:sz w:val="24"/>
          <w:szCs w:val="24"/>
        </w:rPr>
        <w:t xml:space="preserve"> Общества</w:t>
      </w:r>
      <w:r w:rsidRPr="00B77349">
        <w:rPr>
          <w:sz w:val="24"/>
          <w:szCs w:val="24"/>
        </w:rPr>
        <w:t xml:space="preserve"> при его назначении на должность</w:t>
      </w:r>
      <w:r w:rsidR="00902628" w:rsidRPr="00B77349">
        <w:rPr>
          <w:sz w:val="24"/>
          <w:szCs w:val="24"/>
        </w:rPr>
        <w:t>.</w:t>
      </w:r>
      <w:r w:rsidRPr="00B77349">
        <w:t xml:space="preserve"> </w:t>
      </w:r>
    </w:p>
    <w:p w14:paraId="17DBF2D7" w14:textId="77777777" w:rsidR="00911D73" w:rsidRPr="00F55BEA" w:rsidRDefault="001D3546" w:rsidP="007A7C86">
      <w:pPr>
        <w:pStyle w:val="a4"/>
        <w:ind w:firstLine="708"/>
        <w:jc w:val="both"/>
        <w:rPr>
          <w:sz w:val="24"/>
          <w:szCs w:val="24"/>
        </w:rPr>
      </w:pPr>
      <w:r w:rsidRPr="00F55BEA">
        <w:rPr>
          <w:sz w:val="24"/>
          <w:szCs w:val="24"/>
        </w:rPr>
        <w:t xml:space="preserve">6.3. </w:t>
      </w:r>
      <w:r w:rsidR="00571493" w:rsidRPr="00F55BEA">
        <w:rPr>
          <w:sz w:val="24"/>
          <w:szCs w:val="24"/>
        </w:rPr>
        <w:t>Руководитель (</w:t>
      </w:r>
      <w:r w:rsidRPr="00F55BEA">
        <w:rPr>
          <w:sz w:val="24"/>
          <w:szCs w:val="24"/>
        </w:rPr>
        <w:t>Директор</w:t>
      </w:r>
      <w:r w:rsidR="00571493" w:rsidRPr="00F55BEA">
        <w:rPr>
          <w:sz w:val="24"/>
          <w:szCs w:val="24"/>
        </w:rPr>
        <w:t>)</w:t>
      </w:r>
      <w:r w:rsidR="00911D73" w:rsidRPr="00F55BEA">
        <w:rPr>
          <w:sz w:val="24"/>
          <w:szCs w:val="24"/>
        </w:rPr>
        <w:t xml:space="preserve"> Филиала:</w:t>
      </w:r>
    </w:p>
    <w:p w14:paraId="6BFFCDDC" w14:textId="77777777" w:rsidR="005B7E2A" w:rsidRPr="00F55BEA" w:rsidRDefault="005B7E2A" w:rsidP="00F55BEA">
      <w:pPr>
        <w:pStyle w:val="a4"/>
        <w:jc w:val="both"/>
        <w:rPr>
          <w:sz w:val="24"/>
          <w:szCs w:val="24"/>
        </w:rPr>
      </w:pPr>
      <w:r w:rsidRPr="00F55BEA">
        <w:rPr>
          <w:sz w:val="24"/>
          <w:szCs w:val="24"/>
        </w:rPr>
        <w:t>- осуществляет оперативное руководство деятельностью Филиала в соответствии с решениями Общества и утвержденными Обществом планами;</w:t>
      </w:r>
    </w:p>
    <w:p w14:paraId="4F89741F" w14:textId="77777777" w:rsidR="00747AED" w:rsidRPr="00F55BEA" w:rsidRDefault="00747AED" w:rsidP="00F55BEA">
      <w:pPr>
        <w:pStyle w:val="a4"/>
        <w:jc w:val="both"/>
        <w:rPr>
          <w:sz w:val="24"/>
          <w:szCs w:val="24"/>
        </w:rPr>
      </w:pPr>
      <w:r w:rsidRPr="00F55BEA">
        <w:rPr>
          <w:sz w:val="24"/>
          <w:szCs w:val="24"/>
        </w:rPr>
        <w:t xml:space="preserve">- </w:t>
      </w:r>
      <w:r w:rsidR="003A235F" w:rsidRPr="00F55BEA">
        <w:rPr>
          <w:sz w:val="24"/>
          <w:szCs w:val="24"/>
        </w:rPr>
        <w:t>обеспечивает выполнение плановых показателей деятельности Общества в части проектов НИН, включая ПИР и поставки оборудования;</w:t>
      </w:r>
    </w:p>
    <w:p w14:paraId="6738A532" w14:textId="77777777" w:rsidR="00747AED" w:rsidRPr="00F55BEA" w:rsidRDefault="00747AED" w:rsidP="00F55BEA">
      <w:pPr>
        <w:pStyle w:val="a4"/>
        <w:jc w:val="both"/>
        <w:rPr>
          <w:sz w:val="24"/>
          <w:szCs w:val="24"/>
        </w:rPr>
      </w:pPr>
      <w:r w:rsidRPr="00F55BEA">
        <w:rPr>
          <w:sz w:val="24"/>
          <w:szCs w:val="24"/>
        </w:rPr>
        <w:t xml:space="preserve">- </w:t>
      </w:r>
      <w:r w:rsidR="003A235F" w:rsidRPr="00F55BEA">
        <w:rPr>
          <w:sz w:val="24"/>
          <w:szCs w:val="24"/>
        </w:rPr>
        <w:t>координирует работу по реализации поставленных целей, обеспечивает высокий научно-технический уровень и конкурентоспособность проектной продукции (работ, услуг);</w:t>
      </w:r>
    </w:p>
    <w:p w14:paraId="03266A80" w14:textId="2D5B907C" w:rsidR="00747AED" w:rsidRPr="00F55BEA" w:rsidRDefault="00747AED" w:rsidP="00F55BEA">
      <w:pPr>
        <w:pStyle w:val="a4"/>
        <w:jc w:val="both"/>
        <w:rPr>
          <w:sz w:val="24"/>
          <w:szCs w:val="24"/>
        </w:rPr>
      </w:pPr>
      <w:r w:rsidRPr="00F55BEA">
        <w:rPr>
          <w:sz w:val="24"/>
          <w:szCs w:val="24"/>
        </w:rPr>
        <w:t xml:space="preserve">- </w:t>
      </w:r>
      <w:r w:rsidR="003A235F" w:rsidRPr="00F55BEA">
        <w:rPr>
          <w:sz w:val="24"/>
          <w:szCs w:val="24"/>
        </w:rPr>
        <w:t xml:space="preserve">обеспечивает наличие необходимого количества квалифицированного персонала </w:t>
      </w:r>
      <w:r w:rsidR="004262AE" w:rsidRPr="00F55BEA">
        <w:rPr>
          <w:sz w:val="24"/>
          <w:szCs w:val="24"/>
        </w:rPr>
        <w:t>Ф</w:t>
      </w:r>
      <w:r w:rsidR="003A235F" w:rsidRPr="00F55BEA">
        <w:rPr>
          <w:sz w:val="24"/>
          <w:szCs w:val="24"/>
        </w:rPr>
        <w:t>илиала;</w:t>
      </w:r>
    </w:p>
    <w:p w14:paraId="73D06339" w14:textId="77777777" w:rsidR="00747AED" w:rsidRPr="00F55BEA" w:rsidRDefault="00747AED" w:rsidP="00F55BEA">
      <w:pPr>
        <w:pStyle w:val="a4"/>
        <w:jc w:val="both"/>
        <w:rPr>
          <w:sz w:val="24"/>
          <w:szCs w:val="24"/>
        </w:rPr>
      </w:pPr>
      <w:r w:rsidRPr="00F55BEA">
        <w:rPr>
          <w:sz w:val="24"/>
          <w:szCs w:val="24"/>
        </w:rPr>
        <w:t xml:space="preserve">- </w:t>
      </w:r>
      <w:r w:rsidR="003A235F" w:rsidRPr="00F55BEA">
        <w:rPr>
          <w:sz w:val="24"/>
          <w:szCs w:val="24"/>
        </w:rPr>
        <w:t>повышает эффективность работ, производительность труда и рентабельность проектов НИН;</w:t>
      </w:r>
    </w:p>
    <w:p w14:paraId="1C7B80CA" w14:textId="77777777" w:rsidR="00747AED" w:rsidRPr="00F55BEA" w:rsidRDefault="00747AED" w:rsidP="00F55BEA">
      <w:pPr>
        <w:pStyle w:val="a4"/>
        <w:jc w:val="both"/>
        <w:rPr>
          <w:sz w:val="24"/>
          <w:szCs w:val="24"/>
        </w:rPr>
      </w:pPr>
      <w:r w:rsidRPr="00F55BEA">
        <w:rPr>
          <w:sz w:val="24"/>
          <w:szCs w:val="24"/>
        </w:rPr>
        <w:t xml:space="preserve">- </w:t>
      </w:r>
      <w:r w:rsidR="003A235F" w:rsidRPr="00F55BEA">
        <w:rPr>
          <w:sz w:val="24"/>
          <w:szCs w:val="24"/>
        </w:rPr>
        <w:t>обеспечивает соответствие выпускаемой проектной продукции действующим нормам и правилам, требованиям заказчика;</w:t>
      </w:r>
    </w:p>
    <w:p w14:paraId="49089255" w14:textId="77777777" w:rsidR="00747AED" w:rsidRPr="00F55BEA" w:rsidRDefault="00747AED" w:rsidP="00F55BEA">
      <w:pPr>
        <w:pStyle w:val="a4"/>
        <w:jc w:val="both"/>
        <w:rPr>
          <w:sz w:val="24"/>
          <w:szCs w:val="24"/>
        </w:rPr>
      </w:pPr>
      <w:r w:rsidRPr="00F55BEA">
        <w:rPr>
          <w:sz w:val="24"/>
          <w:szCs w:val="24"/>
        </w:rPr>
        <w:t xml:space="preserve">- </w:t>
      </w:r>
      <w:r w:rsidR="003A235F" w:rsidRPr="00F55BEA">
        <w:rPr>
          <w:sz w:val="24"/>
          <w:szCs w:val="24"/>
        </w:rPr>
        <w:t xml:space="preserve">осуществляет управление комплексом проектных работ (далее по тексту </w:t>
      </w:r>
      <w:r w:rsidRPr="00F55BEA">
        <w:rPr>
          <w:sz w:val="24"/>
          <w:szCs w:val="24"/>
        </w:rPr>
        <w:t xml:space="preserve">– ПИР), </w:t>
      </w:r>
      <w:r w:rsidRPr="00F55BEA">
        <w:rPr>
          <w:sz w:val="24"/>
          <w:szCs w:val="24"/>
        </w:rPr>
        <w:lastRenderedPageBreak/>
        <w:t>организацию</w:t>
      </w:r>
      <w:r w:rsidR="003A235F" w:rsidRPr="00F55BEA">
        <w:rPr>
          <w:sz w:val="24"/>
          <w:szCs w:val="24"/>
        </w:rPr>
        <w:t xml:space="preserve"> выполнения ПИР и услуг в соответствии с утвержденным планом и договорными обязательствами Общества;</w:t>
      </w:r>
    </w:p>
    <w:p w14:paraId="68E2B59F" w14:textId="62D29C7D" w:rsidR="00747AED" w:rsidRPr="00F55BEA" w:rsidRDefault="00747AED" w:rsidP="00F55BEA">
      <w:pPr>
        <w:pStyle w:val="a4"/>
        <w:jc w:val="both"/>
        <w:rPr>
          <w:sz w:val="24"/>
          <w:szCs w:val="24"/>
        </w:rPr>
      </w:pPr>
      <w:r w:rsidRPr="00F55BEA">
        <w:rPr>
          <w:sz w:val="24"/>
          <w:szCs w:val="24"/>
        </w:rPr>
        <w:t>- организовывает</w:t>
      </w:r>
      <w:r w:rsidR="003A235F" w:rsidRPr="00F55BEA">
        <w:rPr>
          <w:sz w:val="24"/>
          <w:szCs w:val="24"/>
        </w:rPr>
        <w:t xml:space="preserve"> </w:t>
      </w:r>
      <w:r w:rsidR="004262AE" w:rsidRPr="00F55BEA">
        <w:rPr>
          <w:sz w:val="24"/>
          <w:szCs w:val="24"/>
        </w:rPr>
        <w:t>выполнение инженерных</w:t>
      </w:r>
      <w:r w:rsidR="003A235F" w:rsidRPr="00F55BEA">
        <w:rPr>
          <w:sz w:val="24"/>
          <w:szCs w:val="24"/>
        </w:rPr>
        <w:t xml:space="preserve"> изысканий по направлению НИН, </w:t>
      </w:r>
      <w:r w:rsidRPr="00F55BEA">
        <w:rPr>
          <w:sz w:val="24"/>
          <w:szCs w:val="24"/>
        </w:rPr>
        <w:t>контролирует</w:t>
      </w:r>
      <w:r w:rsidR="003A235F" w:rsidRPr="00F55BEA">
        <w:rPr>
          <w:sz w:val="24"/>
          <w:szCs w:val="24"/>
        </w:rPr>
        <w:t xml:space="preserve"> их </w:t>
      </w:r>
      <w:r w:rsidRPr="00F55BEA">
        <w:rPr>
          <w:sz w:val="24"/>
          <w:szCs w:val="24"/>
        </w:rPr>
        <w:t>своевременность</w:t>
      </w:r>
      <w:r w:rsidR="003A235F" w:rsidRPr="00F55BEA">
        <w:rPr>
          <w:sz w:val="24"/>
          <w:szCs w:val="24"/>
        </w:rPr>
        <w:t xml:space="preserve"> </w:t>
      </w:r>
      <w:r w:rsidRPr="00F55BEA">
        <w:rPr>
          <w:sz w:val="24"/>
          <w:szCs w:val="24"/>
        </w:rPr>
        <w:t>и согласованность</w:t>
      </w:r>
      <w:r w:rsidR="003A235F" w:rsidRPr="00F55BEA">
        <w:rPr>
          <w:sz w:val="24"/>
          <w:szCs w:val="24"/>
        </w:rPr>
        <w:t xml:space="preserve"> с выполнением проектных работ;</w:t>
      </w:r>
    </w:p>
    <w:p w14:paraId="5C5E806F" w14:textId="77777777" w:rsidR="00747AED" w:rsidRPr="00F55BEA" w:rsidRDefault="00747AED" w:rsidP="00F55BEA">
      <w:pPr>
        <w:pStyle w:val="a4"/>
        <w:jc w:val="both"/>
        <w:rPr>
          <w:sz w:val="24"/>
          <w:szCs w:val="24"/>
        </w:rPr>
      </w:pPr>
      <w:r w:rsidRPr="00F55BEA">
        <w:rPr>
          <w:sz w:val="24"/>
          <w:szCs w:val="24"/>
        </w:rPr>
        <w:t>- организовывает поставку</w:t>
      </w:r>
      <w:r w:rsidR="003A235F" w:rsidRPr="00F55BEA">
        <w:rPr>
          <w:sz w:val="24"/>
          <w:szCs w:val="24"/>
        </w:rPr>
        <w:t xml:space="preserve"> оборудования по направлению НИН, контроль качества оборудования и своевременности поставок;</w:t>
      </w:r>
    </w:p>
    <w:p w14:paraId="3071FCD7" w14:textId="77777777" w:rsidR="00747AED" w:rsidRPr="00F55BEA" w:rsidRDefault="00747AED" w:rsidP="00F55BEA">
      <w:pPr>
        <w:pStyle w:val="a4"/>
        <w:jc w:val="both"/>
        <w:rPr>
          <w:sz w:val="24"/>
          <w:szCs w:val="24"/>
        </w:rPr>
      </w:pPr>
      <w:r w:rsidRPr="00F55BEA">
        <w:rPr>
          <w:sz w:val="24"/>
          <w:szCs w:val="24"/>
        </w:rPr>
        <w:t>- обеспечивает взаимодействие</w:t>
      </w:r>
      <w:r w:rsidR="003A235F" w:rsidRPr="00F55BEA">
        <w:rPr>
          <w:sz w:val="24"/>
          <w:szCs w:val="24"/>
        </w:rPr>
        <w:t xml:space="preserve"> с надзорными и экспертными органами, заказчиками при выполнении проектных работ;</w:t>
      </w:r>
    </w:p>
    <w:p w14:paraId="1FFD87C5" w14:textId="4C29C4B8" w:rsidR="00747AED" w:rsidRPr="00F55BEA" w:rsidRDefault="00747AED" w:rsidP="00F55BEA">
      <w:pPr>
        <w:pStyle w:val="a4"/>
        <w:jc w:val="both"/>
        <w:rPr>
          <w:sz w:val="24"/>
          <w:szCs w:val="24"/>
        </w:rPr>
      </w:pPr>
      <w:r w:rsidRPr="00F55BEA">
        <w:rPr>
          <w:sz w:val="24"/>
          <w:szCs w:val="24"/>
        </w:rPr>
        <w:t xml:space="preserve">- </w:t>
      </w:r>
      <w:r w:rsidR="004262AE" w:rsidRPr="00F55BEA">
        <w:rPr>
          <w:sz w:val="24"/>
          <w:szCs w:val="24"/>
        </w:rPr>
        <w:t>обеспечивает внедрение</w:t>
      </w:r>
      <w:r w:rsidR="003A235F" w:rsidRPr="00F55BEA">
        <w:rPr>
          <w:sz w:val="24"/>
          <w:szCs w:val="24"/>
        </w:rPr>
        <w:t xml:space="preserve"> прогрессивных методов и систем выполнения </w:t>
      </w:r>
      <w:r w:rsidRPr="00F55BEA">
        <w:rPr>
          <w:sz w:val="24"/>
          <w:szCs w:val="24"/>
        </w:rPr>
        <w:t>проектных работ, их планирование и учет</w:t>
      </w:r>
      <w:r w:rsidR="003A235F" w:rsidRPr="00F55BEA">
        <w:rPr>
          <w:sz w:val="24"/>
          <w:szCs w:val="24"/>
        </w:rPr>
        <w:t>;</w:t>
      </w:r>
    </w:p>
    <w:p w14:paraId="5C4E44DD" w14:textId="77777777" w:rsidR="00747AED" w:rsidRPr="00F55BEA" w:rsidRDefault="00747AED" w:rsidP="00F55BEA">
      <w:pPr>
        <w:pStyle w:val="a4"/>
        <w:jc w:val="both"/>
        <w:rPr>
          <w:sz w:val="24"/>
          <w:szCs w:val="24"/>
        </w:rPr>
      </w:pPr>
      <w:r w:rsidRPr="00F55BEA">
        <w:rPr>
          <w:sz w:val="24"/>
          <w:szCs w:val="24"/>
        </w:rPr>
        <w:t>- формирует портфель</w:t>
      </w:r>
      <w:r w:rsidR="003A235F" w:rsidRPr="00F55BEA">
        <w:rPr>
          <w:sz w:val="24"/>
          <w:szCs w:val="24"/>
        </w:rPr>
        <w:t xml:space="preserve"> заказов для годового плана ПИР, а также плана поставок оборудования</w:t>
      </w:r>
      <w:r w:rsidRPr="00F55BEA">
        <w:rPr>
          <w:sz w:val="24"/>
          <w:szCs w:val="24"/>
        </w:rPr>
        <w:t>;</w:t>
      </w:r>
    </w:p>
    <w:p w14:paraId="41B4CA3F" w14:textId="74816FCC" w:rsidR="00747AED" w:rsidRPr="00F55BEA" w:rsidRDefault="00747AED" w:rsidP="00F55BEA">
      <w:pPr>
        <w:pStyle w:val="a4"/>
        <w:jc w:val="both"/>
        <w:rPr>
          <w:sz w:val="24"/>
          <w:szCs w:val="24"/>
        </w:rPr>
      </w:pPr>
      <w:r w:rsidRPr="00F55BEA">
        <w:rPr>
          <w:sz w:val="24"/>
          <w:szCs w:val="24"/>
        </w:rPr>
        <w:t xml:space="preserve">- осуществляет управление персоналом подразделений </w:t>
      </w:r>
      <w:r w:rsidR="004262AE" w:rsidRPr="00F55BEA">
        <w:rPr>
          <w:sz w:val="24"/>
          <w:szCs w:val="24"/>
        </w:rPr>
        <w:t>Ф</w:t>
      </w:r>
      <w:r w:rsidRPr="00F55BEA">
        <w:rPr>
          <w:sz w:val="24"/>
          <w:szCs w:val="24"/>
        </w:rPr>
        <w:t>илиала;</w:t>
      </w:r>
    </w:p>
    <w:p w14:paraId="4FBFA54F" w14:textId="77777777" w:rsidR="005B7E2A" w:rsidRPr="00F55BEA" w:rsidRDefault="00747AED" w:rsidP="00F55BEA">
      <w:pPr>
        <w:pStyle w:val="a4"/>
        <w:jc w:val="both"/>
        <w:rPr>
          <w:sz w:val="24"/>
          <w:szCs w:val="24"/>
        </w:rPr>
      </w:pPr>
      <w:r w:rsidRPr="00F55BEA">
        <w:rPr>
          <w:sz w:val="24"/>
          <w:szCs w:val="24"/>
        </w:rPr>
        <w:t xml:space="preserve">- </w:t>
      </w:r>
      <w:r w:rsidR="005B7E2A" w:rsidRPr="00F55BEA">
        <w:rPr>
          <w:sz w:val="24"/>
          <w:szCs w:val="24"/>
        </w:rPr>
        <w:t xml:space="preserve">издает </w:t>
      </w:r>
      <w:r w:rsidR="00F12880" w:rsidRPr="00F55BEA">
        <w:rPr>
          <w:sz w:val="24"/>
          <w:szCs w:val="24"/>
        </w:rPr>
        <w:t>распоряжения</w:t>
      </w:r>
      <w:r w:rsidR="005B7E2A" w:rsidRPr="00F55BEA">
        <w:rPr>
          <w:sz w:val="24"/>
          <w:szCs w:val="24"/>
        </w:rPr>
        <w:t>,</w:t>
      </w:r>
      <w:r w:rsidR="007D4020" w:rsidRPr="00F55BEA">
        <w:rPr>
          <w:sz w:val="24"/>
          <w:szCs w:val="24"/>
        </w:rPr>
        <w:t xml:space="preserve"> приказы</w:t>
      </w:r>
      <w:r w:rsidR="005B7E2A" w:rsidRPr="00F55BEA">
        <w:rPr>
          <w:sz w:val="24"/>
          <w:szCs w:val="24"/>
        </w:rPr>
        <w:t xml:space="preserve"> обязательные для всех работников Филиала в пределах имеющихся полномочий;</w:t>
      </w:r>
    </w:p>
    <w:p w14:paraId="06359A0D" w14:textId="720045DC" w:rsidR="00F12880" w:rsidRDefault="005B7E2A" w:rsidP="00F55BEA">
      <w:pPr>
        <w:pStyle w:val="a4"/>
        <w:jc w:val="both"/>
        <w:rPr>
          <w:sz w:val="24"/>
          <w:szCs w:val="24"/>
        </w:rPr>
      </w:pPr>
      <w:r w:rsidRPr="00F55BEA">
        <w:rPr>
          <w:sz w:val="24"/>
          <w:szCs w:val="24"/>
        </w:rPr>
        <w:t xml:space="preserve">- </w:t>
      </w:r>
      <w:r w:rsidR="004262AE" w:rsidRPr="00F55BEA">
        <w:rPr>
          <w:sz w:val="24"/>
          <w:szCs w:val="24"/>
        </w:rPr>
        <w:t>готовит представления на</w:t>
      </w:r>
      <w:r w:rsidR="00F12880" w:rsidRPr="00F55BEA">
        <w:rPr>
          <w:sz w:val="24"/>
          <w:szCs w:val="24"/>
        </w:rPr>
        <w:t xml:space="preserve"> </w:t>
      </w:r>
      <w:r w:rsidR="00F55BEA" w:rsidRPr="00F55BEA">
        <w:rPr>
          <w:sz w:val="24"/>
          <w:szCs w:val="24"/>
        </w:rPr>
        <w:t>имя Управляющего</w:t>
      </w:r>
      <w:r w:rsidR="00F12880" w:rsidRPr="00F55BEA">
        <w:rPr>
          <w:sz w:val="24"/>
          <w:szCs w:val="24"/>
        </w:rPr>
        <w:t xml:space="preserve"> директора </w:t>
      </w:r>
      <w:r w:rsidR="004262AE" w:rsidRPr="00F55BEA">
        <w:rPr>
          <w:sz w:val="24"/>
          <w:szCs w:val="24"/>
        </w:rPr>
        <w:t>Общества</w:t>
      </w:r>
      <w:r w:rsidR="00F12880" w:rsidRPr="00F55BEA">
        <w:rPr>
          <w:sz w:val="24"/>
          <w:szCs w:val="24"/>
        </w:rPr>
        <w:t xml:space="preserve"> с предложениями о приеме и увольнении </w:t>
      </w:r>
      <w:r w:rsidRPr="00F55BEA">
        <w:rPr>
          <w:sz w:val="24"/>
          <w:szCs w:val="24"/>
        </w:rPr>
        <w:t>работников Филиала в соотв</w:t>
      </w:r>
      <w:r w:rsidR="00593F62">
        <w:rPr>
          <w:sz w:val="24"/>
          <w:szCs w:val="24"/>
        </w:rPr>
        <w:t>етствии со штатным расписанием;</w:t>
      </w:r>
    </w:p>
    <w:p w14:paraId="47851A82" w14:textId="04A74287" w:rsidR="00593F62" w:rsidRPr="00593F62" w:rsidRDefault="00593F62" w:rsidP="00593F62">
      <w:pPr>
        <w:spacing w:before="0" w:after="0"/>
        <w:jc w:val="both"/>
        <w:rPr>
          <w:sz w:val="22"/>
          <w:szCs w:val="22"/>
        </w:rPr>
      </w:pPr>
      <w:r w:rsidRPr="00593F62">
        <w:rPr>
          <w:sz w:val="22"/>
          <w:szCs w:val="22"/>
        </w:rPr>
        <w:t xml:space="preserve">- готовит проекты приказов о направлении работников в командировку и о предоставлении отпусков, визирует их и направляет на подписание Управляющему директору Общества;  </w:t>
      </w:r>
    </w:p>
    <w:p w14:paraId="516389BD" w14:textId="20BCAE0A" w:rsidR="005B7E2A" w:rsidRPr="00F55BEA" w:rsidRDefault="00F12880" w:rsidP="00F55BEA">
      <w:pPr>
        <w:pStyle w:val="a4"/>
        <w:jc w:val="both"/>
        <w:rPr>
          <w:sz w:val="24"/>
          <w:szCs w:val="24"/>
        </w:rPr>
      </w:pPr>
      <w:r w:rsidRPr="00F55BEA">
        <w:rPr>
          <w:sz w:val="24"/>
          <w:szCs w:val="24"/>
        </w:rPr>
        <w:t xml:space="preserve">-  </w:t>
      </w:r>
      <w:r w:rsidR="004262AE" w:rsidRPr="00F55BEA">
        <w:rPr>
          <w:sz w:val="24"/>
          <w:szCs w:val="24"/>
        </w:rPr>
        <w:t>обращается к</w:t>
      </w:r>
      <w:r w:rsidRPr="00F55BEA">
        <w:rPr>
          <w:sz w:val="24"/>
          <w:szCs w:val="24"/>
        </w:rPr>
        <w:t xml:space="preserve"> </w:t>
      </w:r>
      <w:r w:rsidR="004262AE" w:rsidRPr="00F55BEA">
        <w:rPr>
          <w:sz w:val="24"/>
          <w:szCs w:val="24"/>
        </w:rPr>
        <w:t>У</w:t>
      </w:r>
      <w:r w:rsidRPr="00F55BEA">
        <w:rPr>
          <w:sz w:val="24"/>
          <w:szCs w:val="24"/>
        </w:rPr>
        <w:t xml:space="preserve">правляющему директору </w:t>
      </w:r>
      <w:r w:rsidR="004262AE" w:rsidRPr="00F55BEA">
        <w:rPr>
          <w:sz w:val="24"/>
          <w:szCs w:val="24"/>
        </w:rPr>
        <w:t>Общества с представлениями</w:t>
      </w:r>
      <w:r w:rsidRPr="00F55BEA">
        <w:rPr>
          <w:sz w:val="24"/>
          <w:szCs w:val="24"/>
        </w:rPr>
        <w:t xml:space="preserve"> о необходимости применить к работникам меры поощрения, </w:t>
      </w:r>
      <w:r w:rsidR="00F55BEA" w:rsidRPr="00F55BEA">
        <w:rPr>
          <w:sz w:val="24"/>
          <w:szCs w:val="24"/>
        </w:rPr>
        <w:t>либо взыскания</w:t>
      </w:r>
      <w:r w:rsidR="005B7E2A" w:rsidRPr="00F55BEA">
        <w:rPr>
          <w:sz w:val="24"/>
          <w:szCs w:val="24"/>
        </w:rPr>
        <w:t xml:space="preserve"> в соответствии с правилами внутреннего трудового распорядка и действующим трудовым законодательством Российской Федерации;</w:t>
      </w:r>
    </w:p>
    <w:p w14:paraId="72A7E728" w14:textId="77777777" w:rsidR="005B7E2A" w:rsidRPr="00F55BEA" w:rsidRDefault="005B7E2A" w:rsidP="00F55BEA">
      <w:pPr>
        <w:pStyle w:val="a4"/>
        <w:jc w:val="both"/>
        <w:rPr>
          <w:sz w:val="24"/>
          <w:szCs w:val="24"/>
        </w:rPr>
      </w:pPr>
      <w:r w:rsidRPr="00F55BEA">
        <w:rPr>
          <w:sz w:val="24"/>
          <w:szCs w:val="24"/>
        </w:rPr>
        <w:t>- совершает иные действия, необходимые для функционирования Филиала</w:t>
      </w:r>
      <w:r w:rsidR="003A4F74" w:rsidRPr="00F55BEA">
        <w:rPr>
          <w:sz w:val="24"/>
          <w:szCs w:val="24"/>
        </w:rPr>
        <w:t xml:space="preserve"> в пределах его компетенции</w:t>
      </w:r>
      <w:r w:rsidRPr="00F55BEA">
        <w:rPr>
          <w:sz w:val="24"/>
          <w:szCs w:val="24"/>
        </w:rPr>
        <w:t>.</w:t>
      </w:r>
    </w:p>
    <w:p w14:paraId="2E5BDF05" w14:textId="06954753" w:rsidR="00911D73" w:rsidRPr="00F55BEA" w:rsidRDefault="00911D73" w:rsidP="007A7C86">
      <w:pPr>
        <w:pStyle w:val="a4"/>
        <w:ind w:firstLine="708"/>
        <w:jc w:val="both"/>
        <w:rPr>
          <w:sz w:val="24"/>
          <w:szCs w:val="24"/>
        </w:rPr>
      </w:pPr>
      <w:r w:rsidRPr="00F55BEA">
        <w:rPr>
          <w:sz w:val="24"/>
          <w:szCs w:val="24"/>
        </w:rPr>
        <w:t xml:space="preserve">6.4. </w:t>
      </w:r>
      <w:r w:rsidR="00F12880" w:rsidRPr="00F55BEA">
        <w:rPr>
          <w:sz w:val="24"/>
          <w:szCs w:val="24"/>
        </w:rPr>
        <w:t>Р</w:t>
      </w:r>
      <w:r w:rsidR="001D3546" w:rsidRPr="00F55BEA">
        <w:rPr>
          <w:sz w:val="24"/>
          <w:szCs w:val="24"/>
        </w:rPr>
        <w:t>аспоряжения</w:t>
      </w:r>
      <w:r w:rsidR="007D4020" w:rsidRPr="00F55BEA">
        <w:rPr>
          <w:sz w:val="24"/>
          <w:szCs w:val="24"/>
        </w:rPr>
        <w:t xml:space="preserve">, </w:t>
      </w:r>
      <w:r w:rsidR="00F55BEA" w:rsidRPr="00F55BEA">
        <w:rPr>
          <w:sz w:val="24"/>
          <w:szCs w:val="24"/>
        </w:rPr>
        <w:t>приказы Руководителя</w:t>
      </w:r>
      <w:r w:rsidR="00571493" w:rsidRPr="00F55BEA">
        <w:rPr>
          <w:sz w:val="24"/>
          <w:szCs w:val="24"/>
        </w:rPr>
        <w:t xml:space="preserve"> (</w:t>
      </w:r>
      <w:r w:rsidR="001D3546" w:rsidRPr="00F55BEA">
        <w:rPr>
          <w:sz w:val="24"/>
          <w:szCs w:val="24"/>
        </w:rPr>
        <w:t>Директора</w:t>
      </w:r>
      <w:r w:rsidR="00571493" w:rsidRPr="00F55BEA">
        <w:rPr>
          <w:sz w:val="24"/>
          <w:szCs w:val="24"/>
        </w:rPr>
        <w:t>)</w:t>
      </w:r>
      <w:r w:rsidRPr="00F55BEA">
        <w:rPr>
          <w:sz w:val="24"/>
          <w:szCs w:val="24"/>
        </w:rPr>
        <w:t xml:space="preserve"> Филиала в пределах его полномочий обязательны для исполнения всеми работниками Филиала.</w:t>
      </w:r>
    </w:p>
    <w:p w14:paraId="15879577" w14:textId="77777777" w:rsidR="00911D73" w:rsidRPr="00F55BEA" w:rsidRDefault="00911D73" w:rsidP="00F55BEA">
      <w:pPr>
        <w:pStyle w:val="a4"/>
        <w:jc w:val="both"/>
        <w:rPr>
          <w:sz w:val="24"/>
          <w:szCs w:val="24"/>
        </w:rPr>
      </w:pPr>
    </w:p>
    <w:p w14:paraId="0D7DB71F" w14:textId="77777777" w:rsidR="00911D73" w:rsidRPr="00F55BEA" w:rsidRDefault="00911D73" w:rsidP="007A7C86">
      <w:pPr>
        <w:pStyle w:val="a4"/>
        <w:jc w:val="center"/>
        <w:rPr>
          <w:sz w:val="24"/>
          <w:szCs w:val="24"/>
        </w:rPr>
      </w:pPr>
      <w:r w:rsidRPr="00F55BEA">
        <w:rPr>
          <w:sz w:val="24"/>
          <w:szCs w:val="24"/>
        </w:rPr>
        <w:t>7. КОНТРОЛЬ ФИНАНСОВО-ХОЗЯЙСТВЕННОЙ ДЕЯТЕЛЬНОСТИ ФИЛИАЛА</w:t>
      </w:r>
    </w:p>
    <w:p w14:paraId="2AE6DF47" w14:textId="77777777" w:rsidR="00911D73" w:rsidRPr="00F55BEA" w:rsidRDefault="00911D73" w:rsidP="00F55BEA">
      <w:pPr>
        <w:pStyle w:val="a4"/>
        <w:jc w:val="both"/>
        <w:rPr>
          <w:sz w:val="24"/>
          <w:szCs w:val="24"/>
        </w:rPr>
      </w:pPr>
    </w:p>
    <w:p w14:paraId="7610776A" w14:textId="6D6E37E2" w:rsidR="00911D73" w:rsidRPr="00F55BEA" w:rsidRDefault="00911D73" w:rsidP="002B10A4">
      <w:pPr>
        <w:pStyle w:val="a4"/>
        <w:ind w:firstLine="708"/>
        <w:jc w:val="both"/>
        <w:rPr>
          <w:sz w:val="24"/>
          <w:szCs w:val="24"/>
        </w:rPr>
      </w:pPr>
      <w:r w:rsidRPr="00F55BEA">
        <w:rPr>
          <w:sz w:val="24"/>
          <w:szCs w:val="24"/>
        </w:rPr>
        <w:t>7.1. Про</w:t>
      </w:r>
      <w:r w:rsidR="00F12880" w:rsidRPr="00F55BEA">
        <w:rPr>
          <w:sz w:val="24"/>
          <w:szCs w:val="24"/>
        </w:rPr>
        <w:t xml:space="preserve">верка финансово-хозяйственной, </w:t>
      </w:r>
      <w:r w:rsidR="00F55BEA" w:rsidRPr="00F55BEA">
        <w:rPr>
          <w:sz w:val="24"/>
          <w:szCs w:val="24"/>
        </w:rPr>
        <w:t>правовой и</w:t>
      </w:r>
      <w:r w:rsidR="00F12880" w:rsidRPr="00F55BEA">
        <w:rPr>
          <w:sz w:val="24"/>
          <w:szCs w:val="24"/>
        </w:rPr>
        <w:t xml:space="preserve"> иной </w:t>
      </w:r>
      <w:r w:rsidRPr="00F55BEA">
        <w:rPr>
          <w:sz w:val="24"/>
          <w:szCs w:val="24"/>
        </w:rPr>
        <w:t>деятельности Филиала осуществляется</w:t>
      </w:r>
      <w:r w:rsidR="00F12880" w:rsidRPr="00F55BEA">
        <w:rPr>
          <w:sz w:val="24"/>
          <w:szCs w:val="24"/>
        </w:rPr>
        <w:t xml:space="preserve"> </w:t>
      </w:r>
      <w:r w:rsidR="004262AE" w:rsidRPr="00F55BEA">
        <w:rPr>
          <w:sz w:val="24"/>
          <w:szCs w:val="24"/>
        </w:rPr>
        <w:t xml:space="preserve">в сроки и порядке, предусмотренном для проверки деятельности Общества, а также </w:t>
      </w:r>
      <w:r w:rsidR="00F12880" w:rsidRPr="00F55BEA">
        <w:rPr>
          <w:sz w:val="24"/>
          <w:szCs w:val="24"/>
        </w:rPr>
        <w:t>уполн</w:t>
      </w:r>
      <w:r w:rsidR="00D019C8" w:rsidRPr="00F55BEA">
        <w:rPr>
          <w:sz w:val="24"/>
          <w:szCs w:val="24"/>
        </w:rPr>
        <w:t>омоченными сотрудниками</w:t>
      </w:r>
      <w:r w:rsidRPr="00F55BEA">
        <w:rPr>
          <w:sz w:val="24"/>
          <w:szCs w:val="24"/>
        </w:rPr>
        <w:t xml:space="preserve"> </w:t>
      </w:r>
      <w:r w:rsidR="00D019C8" w:rsidRPr="00F55BEA">
        <w:rPr>
          <w:sz w:val="24"/>
          <w:szCs w:val="24"/>
        </w:rPr>
        <w:t>Общества</w:t>
      </w:r>
      <w:r w:rsidR="009341F7" w:rsidRPr="00F55BEA">
        <w:rPr>
          <w:sz w:val="24"/>
          <w:szCs w:val="24"/>
        </w:rPr>
        <w:t xml:space="preserve">, </w:t>
      </w:r>
      <w:r w:rsidR="004262AE" w:rsidRPr="00F55BEA">
        <w:rPr>
          <w:sz w:val="24"/>
          <w:szCs w:val="24"/>
        </w:rPr>
        <w:t xml:space="preserve">в сроки и в порядке, </w:t>
      </w:r>
      <w:r w:rsidR="00F55BEA" w:rsidRPr="00F55BEA">
        <w:rPr>
          <w:sz w:val="24"/>
          <w:szCs w:val="24"/>
        </w:rPr>
        <w:t>определяемыми Управляющим</w:t>
      </w:r>
      <w:r w:rsidR="00D019C8" w:rsidRPr="00F55BEA">
        <w:rPr>
          <w:sz w:val="24"/>
          <w:szCs w:val="24"/>
        </w:rPr>
        <w:t xml:space="preserve"> директором Общества.</w:t>
      </w:r>
      <w:r w:rsidRPr="00F55BEA">
        <w:rPr>
          <w:sz w:val="24"/>
          <w:szCs w:val="24"/>
        </w:rPr>
        <w:t xml:space="preserve"> </w:t>
      </w:r>
    </w:p>
    <w:p w14:paraId="70C2086E" w14:textId="4AC142BF" w:rsidR="00911D73" w:rsidRPr="00F55BEA" w:rsidRDefault="00911D73" w:rsidP="002B10A4">
      <w:pPr>
        <w:pStyle w:val="a4"/>
        <w:ind w:firstLine="708"/>
        <w:jc w:val="both"/>
        <w:rPr>
          <w:sz w:val="24"/>
          <w:szCs w:val="24"/>
        </w:rPr>
      </w:pPr>
      <w:r w:rsidRPr="00F55BEA">
        <w:rPr>
          <w:sz w:val="24"/>
          <w:szCs w:val="24"/>
        </w:rPr>
        <w:t xml:space="preserve">7.2. </w:t>
      </w:r>
      <w:r w:rsidR="00F55BEA" w:rsidRPr="00F55BEA">
        <w:rPr>
          <w:sz w:val="24"/>
          <w:szCs w:val="24"/>
        </w:rPr>
        <w:t>Лица, определяемые в</w:t>
      </w:r>
      <w:r w:rsidR="00D019C8" w:rsidRPr="00F55BEA">
        <w:rPr>
          <w:sz w:val="24"/>
          <w:szCs w:val="24"/>
        </w:rPr>
        <w:t xml:space="preserve"> </w:t>
      </w:r>
      <w:r w:rsidR="00F55BEA" w:rsidRPr="00F55BEA">
        <w:rPr>
          <w:sz w:val="24"/>
          <w:szCs w:val="24"/>
        </w:rPr>
        <w:t>соответствии в</w:t>
      </w:r>
      <w:r w:rsidR="00D019C8" w:rsidRPr="00F55BEA">
        <w:rPr>
          <w:sz w:val="24"/>
          <w:szCs w:val="24"/>
        </w:rPr>
        <w:t xml:space="preserve"> п.7.1. настоящего Положения, </w:t>
      </w:r>
      <w:r w:rsidRPr="00F55BEA">
        <w:rPr>
          <w:sz w:val="24"/>
          <w:szCs w:val="24"/>
        </w:rPr>
        <w:t>вправе требовать от сотрудников Филиала пред</w:t>
      </w:r>
      <w:r w:rsidR="009341F7" w:rsidRPr="00F55BEA">
        <w:rPr>
          <w:sz w:val="24"/>
          <w:szCs w:val="24"/>
        </w:rPr>
        <w:t>о</w:t>
      </w:r>
      <w:r w:rsidRPr="00F55BEA">
        <w:rPr>
          <w:sz w:val="24"/>
          <w:szCs w:val="24"/>
        </w:rPr>
        <w:t>ставления</w:t>
      </w:r>
      <w:r w:rsidR="009341F7" w:rsidRPr="00F55BEA">
        <w:rPr>
          <w:sz w:val="24"/>
          <w:szCs w:val="24"/>
        </w:rPr>
        <w:t xml:space="preserve"> им всех необходимых материалов</w:t>
      </w:r>
      <w:r w:rsidRPr="00F55BEA">
        <w:rPr>
          <w:sz w:val="24"/>
          <w:szCs w:val="24"/>
        </w:rPr>
        <w:t xml:space="preserve"> или иных документов и личных объяснений.</w:t>
      </w:r>
    </w:p>
    <w:p w14:paraId="5ECA4597" w14:textId="77777777" w:rsidR="00911D73" w:rsidRPr="00F55BEA" w:rsidRDefault="00911D73" w:rsidP="002B10A4">
      <w:pPr>
        <w:pStyle w:val="a4"/>
        <w:ind w:firstLine="708"/>
        <w:jc w:val="both"/>
        <w:rPr>
          <w:strike/>
          <w:sz w:val="24"/>
          <w:szCs w:val="24"/>
        </w:rPr>
      </w:pPr>
      <w:r w:rsidRPr="00F55BEA">
        <w:rPr>
          <w:sz w:val="24"/>
          <w:szCs w:val="24"/>
        </w:rPr>
        <w:t xml:space="preserve">7.3. </w:t>
      </w:r>
      <w:r w:rsidR="00D019C8" w:rsidRPr="00F55BEA">
        <w:rPr>
          <w:sz w:val="24"/>
          <w:szCs w:val="24"/>
        </w:rPr>
        <w:t>Р</w:t>
      </w:r>
      <w:r w:rsidRPr="00F55BEA">
        <w:rPr>
          <w:sz w:val="24"/>
          <w:szCs w:val="24"/>
        </w:rPr>
        <w:t xml:space="preserve">езультаты </w:t>
      </w:r>
      <w:r w:rsidR="00413056" w:rsidRPr="00F55BEA">
        <w:rPr>
          <w:sz w:val="24"/>
          <w:szCs w:val="24"/>
        </w:rPr>
        <w:t>проверок деятельности Филиала</w:t>
      </w:r>
      <w:r w:rsidR="00D019C8" w:rsidRPr="00F55BEA">
        <w:rPr>
          <w:sz w:val="24"/>
          <w:szCs w:val="24"/>
        </w:rPr>
        <w:t xml:space="preserve"> передаются компетентными лиц</w:t>
      </w:r>
      <w:r w:rsidR="009341F7" w:rsidRPr="00F55BEA">
        <w:rPr>
          <w:sz w:val="24"/>
          <w:szCs w:val="24"/>
        </w:rPr>
        <w:t>ами, осуществляющими проверку, У</w:t>
      </w:r>
      <w:r w:rsidR="00D019C8" w:rsidRPr="00F55BEA">
        <w:rPr>
          <w:sz w:val="24"/>
          <w:szCs w:val="24"/>
        </w:rPr>
        <w:t xml:space="preserve">правляющему директору Общества. </w:t>
      </w:r>
      <w:r w:rsidR="00413056" w:rsidRPr="00F55BEA">
        <w:rPr>
          <w:sz w:val="24"/>
          <w:szCs w:val="24"/>
        </w:rPr>
        <w:t xml:space="preserve"> </w:t>
      </w:r>
    </w:p>
    <w:p w14:paraId="10DCA5C6" w14:textId="77777777" w:rsidR="00911D73" w:rsidRPr="00F55BEA" w:rsidRDefault="00911D73" w:rsidP="00F55BEA">
      <w:pPr>
        <w:pStyle w:val="a4"/>
        <w:jc w:val="both"/>
        <w:rPr>
          <w:strike/>
          <w:sz w:val="24"/>
          <w:szCs w:val="24"/>
        </w:rPr>
      </w:pPr>
    </w:p>
    <w:p w14:paraId="7BD05054" w14:textId="77777777" w:rsidR="00911D73" w:rsidRPr="00F55BEA" w:rsidRDefault="00911D73" w:rsidP="002B10A4">
      <w:pPr>
        <w:pStyle w:val="a4"/>
        <w:jc w:val="center"/>
        <w:rPr>
          <w:sz w:val="24"/>
          <w:szCs w:val="24"/>
        </w:rPr>
      </w:pPr>
      <w:r w:rsidRPr="00F55BEA">
        <w:rPr>
          <w:sz w:val="24"/>
          <w:szCs w:val="24"/>
        </w:rPr>
        <w:t>8. БУХГАЛТЕРСКИЙ УЧЕТ И ОТЧЕТНОСТЬ</w:t>
      </w:r>
    </w:p>
    <w:p w14:paraId="01A69796" w14:textId="77777777" w:rsidR="00911D73" w:rsidRPr="00F55BEA" w:rsidRDefault="00911D73" w:rsidP="00F55BEA">
      <w:pPr>
        <w:pStyle w:val="a4"/>
        <w:jc w:val="both"/>
        <w:rPr>
          <w:sz w:val="24"/>
          <w:szCs w:val="24"/>
        </w:rPr>
      </w:pPr>
    </w:p>
    <w:p w14:paraId="683A8EF6" w14:textId="77777777" w:rsidR="00F55BEA" w:rsidRPr="00F55BEA" w:rsidRDefault="00911D73" w:rsidP="002B10A4">
      <w:pPr>
        <w:pStyle w:val="a4"/>
        <w:ind w:firstLine="708"/>
        <w:jc w:val="both"/>
        <w:rPr>
          <w:strike/>
          <w:sz w:val="24"/>
          <w:szCs w:val="24"/>
        </w:rPr>
      </w:pPr>
      <w:r w:rsidRPr="00F55BEA">
        <w:rPr>
          <w:sz w:val="24"/>
          <w:szCs w:val="24"/>
        </w:rPr>
        <w:t xml:space="preserve">8.1. </w:t>
      </w:r>
      <w:r w:rsidR="004A5E99" w:rsidRPr="00F55BEA">
        <w:rPr>
          <w:sz w:val="24"/>
          <w:szCs w:val="24"/>
        </w:rPr>
        <w:t>Филиал Общества не выделен на отдельный баланс и не осуществляет самостоятельное формирование отчетности, в том числе финансовой, налоговой, статистической и по страховым взносам.</w:t>
      </w:r>
    </w:p>
    <w:p w14:paraId="653FE7A5" w14:textId="77777777" w:rsidR="00F55BEA" w:rsidRPr="00F55BEA" w:rsidRDefault="004A5E99" w:rsidP="002B10A4">
      <w:pPr>
        <w:pStyle w:val="a4"/>
        <w:ind w:firstLine="708"/>
        <w:jc w:val="both"/>
        <w:rPr>
          <w:strike/>
          <w:sz w:val="24"/>
          <w:szCs w:val="24"/>
        </w:rPr>
      </w:pPr>
      <w:r w:rsidRPr="00F55BEA">
        <w:rPr>
          <w:sz w:val="24"/>
          <w:szCs w:val="24"/>
        </w:rPr>
        <w:t>Начисление заработной платы работникам Филиала, начисление и уплата страховых взносов на суммы выплат производятся по месту нахождения Общества.</w:t>
      </w:r>
    </w:p>
    <w:p w14:paraId="6E6569AA" w14:textId="5FA6A0A5" w:rsidR="004A5E99" w:rsidRPr="00F55BEA" w:rsidRDefault="004A5E99" w:rsidP="002B10A4">
      <w:pPr>
        <w:pStyle w:val="a4"/>
        <w:ind w:firstLine="708"/>
        <w:jc w:val="both"/>
        <w:rPr>
          <w:strike/>
          <w:sz w:val="24"/>
          <w:szCs w:val="24"/>
        </w:rPr>
      </w:pPr>
      <w:r w:rsidRPr="00F55BEA">
        <w:rPr>
          <w:sz w:val="24"/>
          <w:szCs w:val="24"/>
        </w:rPr>
        <w:t>Учет хозяйственных операций Филиала производится на основании первичных учетных (бухгалтерских) документов по месту нахождения Общества в порядке, установленном действующим законодательством Российской Федерации.</w:t>
      </w:r>
    </w:p>
    <w:p w14:paraId="43937EAB" w14:textId="77777777" w:rsidR="00911D73" w:rsidRPr="00F55BEA" w:rsidRDefault="00911D73" w:rsidP="00F55BEA">
      <w:pPr>
        <w:pStyle w:val="a4"/>
        <w:jc w:val="both"/>
        <w:rPr>
          <w:strike/>
          <w:sz w:val="24"/>
          <w:szCs w:val="24"/>
        </w:rPr>
      </w:pPr>
    </w:p>
    <w:p w14:paraId="0C6F2CC8" w14:textId="77777777" w:rsidR="00911D73" w:rsidRPr="00F55BEA" w:rsidRDefault="00911D73" w:rsidP="0027593A">
      <w:pPr>
        <w:pStyle w:val="a4"/>
        <w:jc w:val="center"/>
        <w:rPr>
          <w:sz w:val="24"/>
          <w:szCs w:val="24"/>
        </w:rPr>
      </w:pPr>
      <w:r w:rsidRPr="00F55BEA">
        <w:rPr>
          <w:sz w:val="24"/>
          <w:szCs w:val="24"/>
        </w:rPr>
        <w:t>9. ПЕРСОНАЛ ФИЛИАЛА</w:t>
      </w:r>
    </w:p>
    <w:p w14:paraId="2015B326" w14:textId="77777777" w:rsidR="00911D73" w:rsidRPr="00F55BEA" w:rsidRDefault="00911D73" w:rsidP="00F55BEA">
      <w:pPr>
        <w:pStyle w:val="a4"/>
        <w:jc w:val="both"/>
        <w:rPr>
          <w:sz w:val="24"/>
          <w:szCs w:val="24"/>
        </w:rPr>
      </w:pPr>
    </w:p>
    <w:p w14:paraId="7B867F02" w14:textId="6398B5C0" w:rsidR="00911D73" w:rsidRPr="00F55BEA" w:rsidRDefault="00911D73" w:rsidP="0027593A">
      <w:pPr>
        <w:pStyle w:val="a4"/>
        <w:ind w:firstLine="708"/>
        <w:jc w:val="both"/>
        <w:rPr>
          <w:strike/>
          <w:sz w:val="24"/>
          <w:szCs w:val="24"/>
        </w:rPr>
      </w:pPr>
      <w:r w:rsidRPr="00F55BEA">
        <w:rPr>
          <w:sz w:val="24"/>
          <w:szCs w:val="24"/>
        </w:rPr>
        <w:t xml:space="preserve">9.1. Трудовые отношения с работниками Филиала регулируются нормами трудового законодательства Российской Федерации и локальными нормативными </w:t>
      </w:r>
      <w:r w:rsidR="004262AE" w:rsidRPr="00F55BEA">
        <w:rPr>
          <w:sz w:val="24"/>
          <w:szCs w:val="24"/>
        </w:rPr>
        <w:t>актами Общества</w:t>
      </w:r>
      <w:r w:rsidR="00D019C8" w:rsidRPr="00F55BEA">
        <w:rPr>
          <w:sz w:val="24"/>
          <w:szCs w:val="24"/>
        </w:rPr>
        <w:t xml:space="preserve">. </w:t>
      </w:r>
    </w:p>
    <w:p w14:paraId="71C3777E" w14:textId="77777777" w:rsidR="0027596C" w:rsidRPr="00F55BEA" w:rsidRDefault="00B10877" w:rsidP="00F55BEA">
      <w:pPr>
        <w:pStyle w:val="a4"/>
        <w:jc w:val="both"/>
        <w:rPr>
          <w:strike/>
          <w:sz w:val="24"/>
          <w:szCs w:val="24"/>
        </w:rPr>
      </w:pPr>
      <w:r w:rsidRPr="00F55BEA">
        <w:rPr>
          <w:sz w:val="24"/>
          <w:szCs w:val="24"/>
        </w:rPr>
        <w:t xml:space="preserve">         </w:t>
      </w:r>
      <w:r w:rsidR="000848E6" w:rsidRPr="00F55BEA">
        <w:rPr>
          <w:sz w:val="24"/>
          <w:szCs w:val="24"/>
        </w:rPr>
        <w:t xml:space="preserve"> 9.2. Структуру</w:t>
      </w:r>
      <w:r w:rsidR="00AA780C" w:rsidRPr="00F55BEA">
        <w:rPr>
          <w:sz w:val="24"/>
          <w:szCs w:val="24"/>
        </w:rPr>
        <w:t>, бюджет, штатное расписание</w:t>
      </w:r>
      <w:r w:rsidR="000848E6" w:rsidRPr="00F55BEA">
        <w:rPr>
          <w:sz w:val="24"/>
          <w:szCs w:val="24"/>
        </w:rPr>
        <w:t xml:space="preserve"> Филиала утверждает </w:t>
      </w:r>
      <w:r w:rsidR="009341F7" w:rsidRPr="00F55BEA">
        <w:rPr>
          <w:sz w:val="24"/>
          <w:szCs w:val="24"/>
        </w:rPr>
        <w:t>У</w:t>
      </w:r>
      <w:r w:rsidR="000848E6" w:rsidRPr="00F55BEA">
        <w:rPr>
          <w:sz w:val="24"/>
          <w:szCs w:val="24"/>
        </w:rPr>
        <w:t>правляющий директор Общества</w:t>
      </w:r>
      <w:r w:rsidR="00D019C8" w:rsidRPr="00F55BEA">
        <w:rPr>
          <w:sz w:val="24"/>
          <w:szCs w:val="24"/>
        </w:rPr>
        <w:t>.</w:t>
      </w:r>
      <w:r w:rsidR="000848E6" w:rsidRPr="00F55BEA">
        <w:rPr>
          <w:sz w:val="24"/>
          <w:szCs w:val="24"/>
        </w:rPr>
        <w:t xml:space="preserve"> </w:t>
      </w:r>
    </w:p>
    <w:p w14:paraId="72CC2211" w14:textId="6F8B4FE4" w:rsidR="000848E6" w:rsidRPr="00F55BEA" w:rsidRDefault="001D3546" w:rsidP="0027593A">
      <w:pPr>
        <w:pStyle w:val="a4"/>
        <w:ind w:firstLine="708"/>
        <w:jc w:val="both"/>
        <w:rPr>
          <w:sz w:val="24"/>
          <w:szCs w:val="24"/>
        </w:rPr>
      </w:pPr>
      <w:r w:rsidRPr="00F55BEA">
        <w:rPr>
          <w:sz w:val="24"/>
          <w:szCs w:val="24"/>
        </w:rPr>
        <w:t xml:space="preserve">9.3. </w:t>
      </w:r>
      <w:r w:rsidR="00571493" w:rsidRPr="00F55BEA">
        <w:rPr>
          <w:sz w:val="24"/>
          <w:szCs w:val="24"/>
        </w:rPr>
        <w:t>Руководитель (</w:t>
      </w:r>
      <w:r w:rsidRPr="00F55BEA">
        <w:rPr>
          <w:sz w:val="24"/>
          <w:szCs w:val="24"/>
        </w:rPr>
        <w:t>Директор</w:t>
      </w:r>
      <w:r w:rsidR="00571493" w:rsidRPr="00F55BEA">
        <w:rPr>
          <w:sz w:val="24"/>
          <w:szCs w:val="24"/>
        </w:rPr>
        <w:t>)</w:t>
      </w:r>
      <w:r w:rsidR="000848E6" w:rsidRPr="00F55BEA">
        <w:rPr>
          <w:sz w:val="24"/>
          <w:szCs w:val="24"/>
        </w:rPr>
        <w:t xml:space="preserve"> Филиала</w:t>
      </w:r>
      <w:r w:rsidR="00233044" w:rsidRPr="00F55BEA">
        <w:rPr>
          <w:sz w:val="24"/>
          <w:szCs w:val="24"/>
        </w:rPr>
        <w:t>,</w:t>
      </w:r>
      <w:r w:rsidR="000848E6" w:rsidRPr="00F55BEA">
        <w:rPr>
          <w:sz w:val="24"/>
          <w:szCs w:val="24"/>
        </w:rPr>
        <w:t xml:space="preserve"> </w:t>
      </w:r>
      <w:r w:rsidR="00233044" w:rsidRPr="00F55BEA">
        <w:rPr>
          <w:sz w:val="24"/>
          <w:szCs w:val="24"/>
        </w:rPr>
        <w:t xml:space="preserve">в случае необходимости, </w:t>
      </w:r>
      <w:r w:rsidR="000848E6" w:rsidRPr="00F55BEA">
        <w:rPr>
          <w:sz w:val="24"/>
          <w:szCs w:val="24"/>
        </w:rPr>
        <w:t>разрабатывает локальные нормативные акты</w:t>
      </w:r>
      <w:r w:rsidR="00233044" w:rsidRPr="00F55BEA">
        <w:rPr>
          <w:sz w:val="24"/>
          <w:szCs w:val="24"/>
        </w:rPr>
        <w:t xml:space="preserve">, </w:t>
      </w:r>
      <w:r w:rsidR="004262AE" w:rsidRPr="00F55BEA">
        <w:rPr>
          <w:sz w:val="24"/>
          <w:szCs w:val="24"/>
        </w:rPr>
        <w:t>касающиеся деятельности</w:t>
      </w:r>
      <w:r w:rsidR="00233044" w:rsidRPr="00F55BEA">
        <w:rPr>
          <w:sz w:val="24"/>
          <w:szCs w:val="24"/>
        </w:rPr>
        <w:t xml:space="preserve"> Филиала</w:t>
      </w:r>
      <w:r w:rsidR="000848E6" w:rsidRPr="00F55BEA">
        <w:rPr>
          <w:sz w:val="24"/>
          <w:szCs w:val="24"/>
        </w:rPr>
        <w:t>, в которых предусматривается порядок найма и увольнения работников Филиала, формы и системы оплаты труда, распорядок рабочего дня, сменность работы, порядок предоставл</w:t>
      </w:r>
      <w:r w:rsidR="00233044" w:rsidRPr="00F55BEA">
        <w:rPr>
          <w:sz w:val="24"/>
          <w:szCs w:val="24"/>
        </w:rPr>
        <w:t xml:space="preserve">ения выходных дней и отпусков, </w:t>
      </w:r>
      <w:r w:rsidR="000848E6" w:rsidRPr="00F55BEA">
        <w:rPr>
          <w:sz w:val="24"/>
          <w:szCs w:val="24"/>
        </w:rPr>
        <w:t>другие вопросы</w:t>
      </w:r>
      <w:r w:rsidR="00233044" w:rsidRPr="00F55BEA">
        <w:rPr>
          <w:sz w:val="24"/>
          <w:szCs w:val="24"/>
        </w:rPr>
        <w:t xml:space="preserve"> и </w:t>
      </w:r>
      <w:r w:rsidR="009341F7" w:rsidRPr="00F55BEA">
        <w:rPr>
          <w:sz w:val="24"/>
          <w:szCs w:val="24"/>
        </w:rPr>
        <w:t>представляет их на утверждение У</w:t>
      </w:r>
      <w:r w:rsidR="00233044" w:rsidRPr="00F55BEA">
        <w:rPr>
          <w:sz w:val="24"/>
          <w:szCs w:val="24"/>
        </w:rPr>
        <w:t>правляющему директору Общества.</w:t>
      </w:r>
      <w:r w:rsidR="000848E6" w:rsidRPr="00F55BEA">
        <w:rPr>
          <w:sz w:val="24"/>
          <w:szCs w:val="24"/>
        </w:rPr>
        <w:t xml:space="preserve"> Условия оплаты труда, продолжительность ежегодных отпусков, меры социальной защиты работников Филиала</w:t>
      </w:r>
      <w:r w:rsidR="00233044" w:rsidRPr="00F55BEA">
        <w:rPr>
          <w:sz w:val="24"/>
          <w:szCs w:val="24"/>
        </w:rPr>
        <w:t>,</w:t>
      </w:r>
      <w:r w:rsidR="000848E6" w:rsidRPr="00F55BEA">
        <w:rPr>
          <w:sz w:val="24"/>
          <w:szCs w:val="24"/>
        </w:rPr>
        <w:t xml:space="preserve"> не должны ухудшать положение работников по сравнению с установленным трудовым законодательством Российской Федерации.</w:t>
      </w:r>
    </w:p>
    <w:p w14:paraId="1C43EBC7" w14:textId="77777777" w:rsidR="00911D73" w:rsidRPr="00F55BEA" w:rsidRDefault="00911D73" w:rsidP="00F55BEA">
      <w:pPr>
        <w:pStyle w:val="a4"/>
        <w:jc w:val="both"/>
        <w:rPr>
          <w:sz w:val="24"/>
          <w:szCs w:val="24"/>
        </w:rPr>
      </w:pPr>
    </w:p>
    <w:p w14:paraId="74B8DFAC" w14:textId="4E84C3E1" w:rsidR="00911D73" w:rsidRPr="00F55BEA" w:rsidRDefault="00911D73" w:rsidP="0027593A">
      <w:pPr>
        <w:pStyle w:val="a4"/>
        <w:jc w:val="center"/>
        <w:rPr>
          <w:sz w:val="24"/>
          <w:szCs w:val="24"/>
        </w:rPr>
      </w:pPr>
      <w:r w:rsidRPr="00F55BEA">
        <w:rPr>
          <w:sz w:val="24"/>
          <w:szCs w:val="24"/>
        </w:rPr>
        <w:t>10. ПРЕКРАЩЕНИЕ ДЕЯТЕЛЬНОСТИ ФИЛИАЛА</w:t>
      </w:r>
    </w:p>
    <w:p w14:paraId="7369B408" w14:textId="77777777" w:rsidR="00911D73" w:rsidRPr="00F55BEA" w:rsidRDefault="00911D73" w:rsidP="00F55BEA">
      <w:pPr>
        <w:pStyle w:val="a4"/>
        <w:jc w:val="both"/>
        <w:rPr>
          <w:sz w:val="24"/>
          <w:szCs w:val="24"/>
        </w:rPr>
      </w:pPr>
    </w:p>
    <w:p w14:paraId="392C7C23" w14:textId="77777777" w:rsidR="00911D73" w:rsidRPr="00F55BEA" w:rsidRDefault="00911D73" w:rsidP="0027593A">
      <w:pPr>
        <w:pStyle w:val="a4"/>
        <w:ind w:firstLine="708"/>
        <w:jc w:val="both"/>
        <w:rPr>
          <w:sz w:val="24"/>
          <w:szCs w:val="24"/>
        </w:rPr>
      </w:pPr>
      <w:r w:rsidRPr="00F55BEA">
        <w:rPr>
          <w:sz w:val="24"/>
          <w:szCs w:val="24"/>
        </w:rPr>
        <w:t>10.1. Деятельность Филиала прекращается:</w:t>
      </w:r>
    </w:p>
    <w:p w14:paraId="7AA30D79" w14:textId="77777777" w:rsidR="00911D73" w:rsidRPr="00F55BEA" w:rsidRDefault="00911D73" w:rsidP="00F55BEA">
      <w:pPr>
        <w:pStyle w:val="a4"/>
        <w:jc w:val="both"/>
        <w:rPr>
          <w:sz w:val="24"/>
          <w:szCs w:val="24"/>
        </w:rPr>
      </w:pPr>
      <w:r w:rsidRPr="00F55BEA">
        <w:rPr>
          <w:sz w:val="24"/>
          <w:szCs w:val="24"/>
        </w:rPr>
        <w:t>- по решению Совета директоров Общества;</w:t>
      </w:r>
    </w:p>
    <w:p w14:paraId="5C48D517" w14:textId="77777777" w:rsidR="00911D73" w:rsidRPr="00F55BEA" w:rsidRDefault="00911D73" w:rsidP="00F55BEA">
      <w:pPr>
        <w:pStyle w:val="a4"/>
        <w:jc w:val="both"/>
        <w:rPr>
          <w:sz w:val="24"/>
          <w:szCs w:val="24"/>
        </w:rPr>
      </w:pPr>
      <w:r w:rsidRPr="00F55BEA">
        <w:rPr>
          <w:sz w:val="24"/>
          <w:szCs w:val="24"/>
        </w:rPr>
        <w:t>- в случае ликвидации Общества.</w:t>
      </w:r>
    </w:p>
    <w:p w14:paraId="7123B030" w14:textId="77777777" w:rsidR="00911D73" w:rsidRPr="00F55BEA" w:rsidRDefault="00911D73" w:rsidP="0027593A">
      <w:pPr>
        <w:pStyle w:val="a4"/>
        <w:ind w:firstLine="708"/>
        <w:jc w:val="both"/>
        <w:rPr>
          <w:sz w:val="24"/>
          <w:szCs w:val="24"/>
        </w:rPr>
      </w:pPr>
      <w:r w:rsidRPr="00F55BEA">
        <w:rPr>
          <w:sz w:val="24"/>
          <w:szCs w:val="24"/>
        </w:rPr>
        <w:t>10.2. Прекращение деятельности Филиала происходит путем его ликвидации.</w:t>
      </w:r>
    </w:p>
    <w:p w14:paraId="012B23AB" w14:textId="77777777" w:rsidR="00911D73" w:rsidRPr="00F55BEA" w:rsidRDefault="00911D73" w:rsidP="0027593A">
      <w:pPr>
        <w:pStyle w:val="a4"/>
        <w:ind w:firstLine="708"/>
        <w:jc w:val="both"/>
        <w:rPr>
          <w:sz w:val="24"/>
          <w:szCs w:val="24"/>
        </w:rPr>
      </w:pPr>
      <w:r w:rsidRPr="00F55BEA">
        <w:rPr>
          <w:sz w:val="24"/>
          <w:szCs w:val="24"/>
        </w:rPr>
        <w:t>10.3. Ликвидация Филиала производится назначенной Обществом ликвидационной комиссией.</w:t>
      </w:r>
    </w:p>
    <w:p w14:paraId="6F03FEE8" w14:textId="77777777" w:rsidR="00911D73" w:rsidRPr="00F55BEA" w:rsidRDefault="00911D73" w:rsidP="00F55BEA">
      <w:pPr>
        <w:pStyle w:val="a4"/>
        <w:jc w:val="both"/>
        <w:rPr>
          <w:strike/>
          <w:sz w:val="24"/>
          <w:szCs w:val="24"/>
        </w:rPr>
      </w:pPr>
    </w:p>
    <w:sectPr w:rsidR="00911D73" w:rsidRPr="00F55BEA" w:rsidSect="00F1288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67B85" w14:textId="77777777" w:rsidR="00BA1A16" w:rsidRDefault="00BA1A16" w:rsidP="00984639">
      <w:pPr>
        <w:spacing w:before="0" w:after="0"/>
      </w:pPr>
      <w:r>
        <w:separator/>
      </w:r>
    </w:p>
  </w:endnote>
  <w:endnote w:type="continuationSeparator" w:id="0">
    <w:p w14:paraId="7491BD7E" w14:textId="77777777" w:rsidR="00BA1A16" w:rsidRDefault="00BA1A16" w:rsidP="009846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523178"/>
      <w:docPartObj>
        <w:docPartGallery w:val="Page Numbers (Bottom of Page)"/>
        <w:docPartUnique/>
      </w:docPartObj>
    </w:sdtPr>
    <w:sdtEndPr/>
    <w:sdtContent>
      <w:p w14:paraId="3545D532" w14:textId="0DCA6F2F" w:rsidR="00F12880" w:rsidRDefault="000764E9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F1AD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3109F3A" w14:textId="77777777" w:rsidR="00F12880" w:rsidRDefault="00F128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4EA71" w14:textId="77777777" w:rsidR="00BA1A16" w:rsidRDefault="00BA1A16" w:rsidP="00984639">
      <w:pPr>
        <w:spacing w:before="0" w:after="0"/>
      </w:pPr>
      <w:r>
        <w:separator/>
      </w:r>
    </w:p>
  </w:footnote>
  <w:footnote w:type="continuationSeparator" w:id="0">
    <w:p w14:paraId="1AAB2189" w14:textId="77777777" w:rsidR="00BA1A16" w:rsidRDefault="00BA1A16" w:rsidP="0098463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16750"/>
    <w:multiLevelType w:val="hybridMultilevel"/>
    <w:tmpl w:val="B2A290D2"/>
    <w:lvl w:ilvl="0" w:tplc="72940184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">
    <w:nsid w:val="2C8243B6"/>
    <w:multiLevelType w:val="multilevel"/>
    <w:tmpl w:val="52B42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505585E"/>
    <w:multiLevelType w:val="multilevel"/>
    <w:tmpl w:val="95A2CC2C"/>
    <w:lvl w:ilvl="0">
      <w:start w:val="4"/>
      <w:numFmt w:val="decimal"/>
      <w:pStyle w:val="a"/>
      <w:suff w:val="space"/>
      <w:lvlText w:val="%1"/>
      <w:lvlJc w:val="left"/>
      <w:pPr>
        <w:ind w:left="0" w:firstLine="567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567"/>
      </w:pPr>
      <w:rPr>
        <w:rFonts w:cs="Times New Roman" w:hint="default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7D422D4D"/>
    <w:multiLevelType w:val="multilevel"/>
    <w:tmpl w:val="3ECEF5D8"/>
    <w:lvl w:ilvl="0">
      <w:start w:val="1"/>
      <w:numFmt w:val="bullet"/>
      <w:lvlText w:val=""/>
      <w:lvlJc w:val="left"/>
      <w:pPr>
        <w:ind w:firstLine="567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73"/>
    <w:rsid w:val="000007B3"/>
    <w:rsid w:val="000126D7"/>
    <w:rsid w:val="00023494"/>
    <w:rsid w:val="000429CF"/>
    <w:rsid w:val="000764E9"/>
    <w:rsid w:val="00083A00"/>
    <w:rsid w:val="00083E57"/>
    <w:rsid w:val="000848E6"/>
    <w:rsid w:val="00093E90"/>
    <w:rsid w:val="000E1F22"/>
    <w:rsid w:val="0010453C"/>
    <w:rsid w:val="001304C2"/>
    <w:rsid w:val="00140BBC"/>
    <w:rsid w:val="00145E50"/>
    <w:rsid w:val="0017642D"/>
    <w:rsid w:val="00183BEF"/>
    <w:rsid w:val="001D3546"/>
    <w:rsid w:val="0021116E"/>
    <w:rsid w:val="00233044"/>
    <w:rsid w:val="00246319"/>
    <w:rsid w:val="00265AA1"/>
    <w:rsid w:val="002673EC"/>
    <w:rsid w:val="0027593A"/>
    <w:rsid w:val="0027596C"/>
    <w:rsid w:val="002A35F3"/>
    <w:rsid w:val="002B10A4"/>
    <w:rsid w:val="002B1125"/>
    <w:rsid w:val="002C44A1"/>
    <w:rsid w:val="002D1B11"/>
    <w:rsid w:val="002F1ADF"/>
    <w:rsid w:val="00305480"/>
    <w:rsid w:val="00330ECD"/>
    <w:rsid w:val="00346FA5"/>
    <w:rsid w:val="00381AF1"/>
    <w:rsid w:val="003825AC"/>
    <w:rsid w:val="003A235F"/>
    <w:rsid w:val="003A2995"/>
    <w:rsid w:val="003A4F74"/>
    <w:rsid w:val="003B143C"/>
    <w:rsid w:val="003B3472"/>
    <w:rsid w:val="003B616D"/>
    <w:rsid w:val="004113B0"/>
    <w:rsid w:val="00413056"/>
    <w:rsid w:val="004166B9"/>
    <w:rsid w:val="004262AE"/>
    <w:rsid w:val="00445466"/>
    <w:rsid w:val="004807A6"/>
    <w:rsid w:val="004A5E99"/>
    <w:rsid w:val="004C22D3"/>
    <w:rsid w:val="004D4780"/>
    <w:rsid w:val="004D4D35"/>
    <w:rsid w:val="004F0973"/>
    <w:rsid w:val="00520B1D"/>
    <w:rsid w:val="0055567E"/>
    <w:rsid w:val="00571493"/>
    <w:rsid w:val="00593F62"/>
    <w:rsid w:val="005B7E2A"/>
    <w:rsid w:val="005F6318"/>
    <w:rsid w:val="00637A16"/>
    <w:rsid w:val="00647D2D"/>
    <w:rsid w:val="006B612D"/>
    <w:rsid w:val="006E17CF"/>
    <w:rsid w:val="007412C2"/>
    <w:rsid w:val="00747AED"/>
    <w:rsid w:val="00751E31"/>
    <w:rsid w:val="00771FD0"/>
    <w:rsid w:val="007815C0"/>
    <w:rsid w:val="007A7C86"/>
    <w:rsid w:val="007D4020"/>
    <w:rsid w:val="00807EF1"/>
    <w:rsid w:val="00852E1B"/>
    <w:rsid w:val="0085789B"/>
    <w:rsid w:val="00866784"/>
    <w:rsid w:val="008676A4"/>
    <w:rsid w:val="008723D1"/>
    <w:rsid w:val="00875675"/>
    <w:rsid w:val="00877B8C"/>
    <w:rsid w:val="00885AF8"/>
    <w:rsid w:val="008B695A"/>
    <w:rsid w:val="008B7735"/>
    <w:rsid w:val="008E32DC"/>
    <w:rsid w:val="00902628"/>
    <w:rsid w:val="00910797"/>
    <w:rsid w:val="00911D73"/>
    <w:rsid w:val="00930A6F"/>
    <w:rsid w:val="00932525"/>
    <w:rsid w:val="009341F7"/>
    <w:rsid w:val="00957135"/>
    <w:rsid w:val="00960BE9"/>
    <w:rsid w:val="0096468B"/>
    <w:rsid w:val="00977735"/>
    <w:rsid w:val="00982B62"/>
    <w:rsid w:val="00984639"/>
    <w:rsid w:val="00993F35"/>
    <w:rsid w:val="009B6839"/>
    <w:rsid w:val="009E4248"/>
    <w:rsid w:val="009F024A"/>
    <w:rsid w:val="00A0767C"/>
    <w:rsid w:val="00A364A2"/>
    <w:rsid w:val="00A628CB"/>
    <w:rsid w:val="00A7044E"/>
    <w:rsid w:val="00A7318F"/>
    <w:rsid w:val="00A74290"/>
    <w:rsid w:val="00A758E1"/>
    <w:rsid w:val="00AA780C"/>
    <w:rsid w:val="00AC69A7"/>
    <w:rsid w:val="00AD455F"/>
    <w:rsid w:val="00B05938"/>
    <w:rsid w:val="00B10877"/>
    <w:rsid w:val="00B10D79"/>
    <w:rsid w:val="00B26F90"/>
    <w:rsid w:val="00B34ADD"/>
    <w:rsid w:val="00B35FA5"/>
    <w:rsid w:val="00B3718E"/>
    <w:rsid w:val="00B55AC2"/>
    <w:rsid w:val="00B77349"/>
    <w:rsid w:val="00BA1A16"/>
    <w:rsid w:val="00BF18C0"/>
    <w:rsid w:val="00C568D7"/>
    <w:rsid w:val="00C93080"/>
    <w:rsid w:val="00CE0987"/>
    <w:rsid w:val="00CE25A0"/>
    <w:rsid w:val="00D019C8"/>
    <w:rsid w:val="00D04C5F"/>
    <w:rsid w:val="00D12145"/>
    <w:rsid w:val="00D31FEA"/>
    <w:rsid w:val="00D46C64"/>
    <w:rsid w:val="00D74DD7"/>
    <w:rsid w:val="00D90C7F"/>
    <w:rsid w:val="00D929BA"/>
    <w:rsid w:val="00DB0F63"/>
    <w:rsid w:val="00E27C42"/>
    <w:rsid w:val="00E3556F"/>
    <w:rsid w:val="00E617B1"/>
    <w:rsid w:val="00E90A3C"/>
    <w:rsid w:val="00EA7C2E"/>
    <w:rsid w:val="00EE3553"/>
    <w:rsid w:val="00F12880"/>
    <w:rsid w:val="00F55BEA"/>
    <w:rsid w:val="00F56528"/>
    <w:rsid w:val="00F67D18"/>
    <w:rsid w:val="00F9307B"/>
    <w:rsid w:val="00FB608C"/>
    <w:rsid w:val="00FF16AD"/>
    <w:rsid w:val="00FF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5894"/>
  <w15:docId w15:val="{F916B211-324B-4D32-8359-558C491C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7044E"/>
    <w:pPr>
      <w:widowControl w:val="0"/>
      <w:autoSpaceDE w:val="0"/>
      <w:autoSpaceDN w:val="0"/>
      <w:adjustRightInd w:val="0"/>
      <w:spacing w:before="20" w:after="4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1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1D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11D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Subst">
    <w:name w:val="Subst"/>
    <w:uiPriority w:val="99"/>
    <w:rsid w:val="0096468B"/>
    <w:rPr>
      <w:b/>
      <w:i/>
    </w:rPr>
  </w:style>
  <w:style w:type="paragraph" w:styleId="a4">
    <w:name w:val="No Spacing"/>
    <w:uiPriority w:val="1"/>
    <w:qFormat/>
    <w:rsid w:val="00042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header"/>
    <w:basedOn w:val="a0"/>
    <w:link w:val="a6"/>
    <w:uiPriority w:val="99"/>
    <w:unhideWhenUsed/>
    <w:rsid w:val="0098463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1"/>
    <w:link w:val="a5"/>
    <w:uiPriority w:val="99"/>
    <w:rsid w:val="0098463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984639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1"/>
    <w:link w:val="a7"/>
    <w:uiPriority w:val="99"/>
    <w:rsid w:val="0098463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">
    <w:name w:val="Обычный с нумерацией"/>
    <w:basedOn w:val="a0"/>
    <w:rsid w:val="003A235F"/>
    <w:pPr>
      <w:widowControl/>
      <w:numPr>
        <w:numId w:val="2"/>
      </w:numPr>
      <w:autoSpaceDE/>
      <w:autoSpaceDN/>
      <w:adjustRightInd/>
      <w:spacing w:before="0" w:after="0" w:line="360" w:lineRule="auto"/>
    </w:pPr>
    <w:rPr>
      <w:rFonts w:ascii="Arial" w:eastAsia="Times New Roman" w:hAnsi="Arial"/>
      <w:sz w:val="24"/>
    </w:rPr>
  </w:style>
  <w:style w:type="character" w:styleId="a9">
    <w:name w:val="annotation reference"/>
    <w:basedOn w:val="a1"/>
    <w:uiPriority w:val="99"/>
    <w:semiHidden/>
    <w:unhideWhenUsed/>
    <w:rsid w:val="00910797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910797"/>
  </w:style>
  <w:style w:type="character" w:customStyle="1" w:styleId="ab">
    <w:name w:val="Текст примечания Знак"/>
    <w:basedOn w:val="a1"/>
    <w:link w:val="aa"/>
    <w:uiPriority w:val="99"/>
    <w:semiHidden/>
    <w:rsid w:val="0091079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079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10797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91079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91079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91079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871C471A9B2CCA6358094953686FED64765833DAB80DE4494668C40E310305EC02B0B8AF51963BFF3856F0E0DCB734B001239767CCC542q5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871C471A9B2CCA6358094953686FED64775134DDB10BE4494668C40E310305EC02B0B8AF539439F66F0CE0E495E03FAC063D8865D2C62D8642q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38858-886A-4F07-817D-516A115E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Нугаева Наталья Викторовна</dc:creator>
  <cp:keywords/>
  <dc:description/>
  <cp:lastModifiedBy>Нугаева Наталья Викторовна</cp:lastModifiedBy>
  <cp:revision>2</cp:revision>
  <dcterms:created xsi:type="dcterms:W3CDTF">2018-12-18T09:28:00Z</dcterms:created>
  <dcterms:modified xsi:type="dcterms:W3CDTF">2018-12-18T09:28:00Z</dcterms:modified>
</cp:coreProperties>
</file>